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CBAA" w14:textId="1D7048F8" w:rsidR="00421A16" w:rsidRPr="00421A16" w:rsidRDefault="00421A16" w:rsidP="00421A16">
      <w:pPr>
        <w:widowControl/>
        <w:jc w:val="center"/>
        <w:rPr>
          <w:rFonts w:ascii="微软雅黑" w:eastAsia="微软雅黑" w:hAnsi="微软雅黑" w:hint="eastAsia"/>
          <w:color w:val="ED5A38"/>
          <w:sz w:val="28"/>
          <w:szCs w:val="28"/>
          <w:shd w:val="clear" w:color="auto" w:fill="FFFFFF"/>
        </w:rPr>
      </w:pPr>
      <w:bookmarkStart w:id="0" w:name="_GoBack"/>
      <w:bookmarkEnd w:id="0"/>
      <w:r w:rsidRPr="00261BE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6</w:t>
      </w:r>
      <w:r w:rsidRPr="00261BE3">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Pr="00261BE3">
        <w:rPr>
          <w:rFonts w:ascii="微软雅黑" w:eastAsia="微软雅黑" w:hAnsi="微软雅黑" w:hint="eastAsia"/>
          <w:color w:val="ED5A38"/>
          <w:sz w:val="28"/>
          <w:szCs w:val="28"/>
          <w:shd w:val="clear" w:color="auto" w:fill="FFFFFF"/>
        </w:rPr>
        <w:t>真题</w:t>
      </w:r>
    </w:p>
    <w:p w14:paraId="1091AA63" w14:textId="40B4837B"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b/>
          <w:bCs/>
          <w:spacing w:val="8"/>
          <w:kern w:val="0"/>
          <w:sz w:val="23"/>
          <w:szCs w:val="23"/>
        </w:rPr>
        <w:t>一、单项选择题（共60题，每题1分。每题的备选项中，只有1个最符合题意）</w:t>
      </w:r>
    </w:p>
    <w:p w14:paraId="3F425C8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1.小红最近与同学发生了争吵，觉得委屈，找班主任哭诉。班主任将小红转介给社会工作者小王。小王在与小</w:t>
      </w:r>
      <w:proofErr w:type="gramStart"/>
      <w:r w:rsidRPr="00421A16">
        <w:rPr>
          <w:rFonts w:ascii="宋体" w:eastAsia="宋体" w:hAnsi="宋体" w:cs="宋体" w:hint="eastAsia"/>
          <w:spacing w:val="8"/>
          <w:kern w:val="0"/>
          <w:sz w:val="23"/>
          <w:szCs w:val="23"/>
        </w:rPr>
        <w:t>红接触</w:t>
      </w:r>
      <w:proofErr w:type="gramEnd"/>
      <w:r w:rsidRPr="00421A16">
        <w:rPr>
          <w:rFonts w:ascii="宋体" w:eastAsia="宋体" w:hAnsi="宋体" w:cs="宋体" w:hint="eastAsia"/>
          <w:spacing w:val="8"/>
          <w:kern w:val="0"/>
          <w:sz w:val="23"/>
          <w:szCs w:val="23"/>
        </w:rPr>
        <w:t>中初步了解小红的情况，小</w:t>
      </w:r>
      <w:proofErr w:type="gramStart"/>
      <w:r w:rsidRPr="00421A16">
        <w:rPr>
          <w:rFonts w:ascii="宋体" w:eastAsia="宋体" w:hAnsi="宋体" w:cs="宋体" w:hint="eastAsia"/>
          <w:spacing w:val="8"/>
          <w:kern w:val="0"/>
          <w:sz w:val="23"/>
          <w:szCs w:val="23"/>
        </w:rPr>
        <w:t>红同意</w:t>
      </w:r>
      <w:proofErr w:type="gramEnd"/>
      <w:r w:rsidRPr="00421A16">
        <w:rPr>
          <w:rFonts w:ascii="宋体" w:eastAsia="宋体" w:hAnsi="宋体" w:cs="宋体" w:hint="eastAsia"/>
          <w:spacing w:val="8"/>
          <w:kern w:val="0"/>
          <w:sz w:val="23"/>
          <w:szCs w:val="23"/>
        </w:rPr>
        <w:t>让小王帮助她。上述小王所做的工作属于（）阶段的任务。</w:t>
      </w:r>
    </w:p>
    <w:p w14:paraId="6FE4623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A.接案</w:t>
      </w:r>
    </w:p>
    <w:p w14:paraId="279984A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B.预估</w:t>
      </w:r>
    </w:p>
    <w:p w14:paraId="47836B1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C.介入</w:t>
      </w:r>
    </w:p>
    <w:p w14:paraId="17B10CF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D.计划</w:t>
      </w:r>
    </w:p>
    <w:p w14:paraId="7E4AC92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614A9B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2.王女士觉得儿子小强总是跟</w:t>
      </w:r>
      <w:proofErr w:type="gramStart"/>
      <w:r w:rsidRPr="00421A16">
        <w:rPr>
          <w:rFonts w:ascii="宋体" w:eastAsia="宋体" w:hAnsi="宋体" w:cs="宋体" w:hint="eastAsia"/>
          <w:spacing w:val="8"/>
          <w:kern w:val="0"/>
          <w:sz w:val="23"/>
          <w:szCs w:val="23"/>
        </w:rPr>
        <w:t>自已</w:t>
      </w:r>
      <w:proofErr w:type="gramEnd"/>
      <w:r w:rsidRPr="00421A16">
        <w:rPr>
          <w:rFonts w:ascii="宋体" w:eastAsia="宋体" w:hAnsi="宋体" w:cs="宋体" w:hint="eastAsia"/>
          <w:spacing w:val="8"/>
          <w:kern w:val="0"/>
          <w:sz w:val="23"/>
          <w:szCs w:val="23"/>
        </w:rPr>
        <w:t>对着干，母子经常争吵。王女士找到社会工作者小秦，希望小秦帮她改善与儿子的关系。此时，小强属于（）</w:t>
      </w:r>
    </w:p>
    <w:p w14:paraId="31BF16A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A.现有服务对象</w:t>
      </w:r>
    </w:p>
    <w:p w14:paraId="0AD53B0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B.潜在服务对象</w:t>
      </w:r>
    </w:p>
    <w:p w14:paraId="3146F32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C.非自愿型服务对象</w:t>
      </w:r>
    </w:p>
    <w:p w14:paraId="09EC11E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D.转介的服务对象</w:t>
      </w:r>
    </w:p>
    <w:p w14:paraId="40780E8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8D3418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3.在接案会谈中，王女士向社会工作者抱怨丈夫不关心自己，</w:t>
      </w:r>
      <w:proofErr w:type="gramStart"/>
      <w:r w:rsidRPr="00421A16">
        <w:rPr>
          <w:rFonts w:ascii="宋体" w:eastAsia="宋体" w:hAnsi="宋体" w:cs="宋体" w:hint="eastAsia"/>
          <w:spacing w:val="8"/>
          <w:kern w:val="0"/>
          <w:sz w:val="23"/>
          <w:szCs w:val="23"/>
        </w:rPr>
        <w:t>不</w:t>
      </w:r>
      <w:proofErr w:type="gramEnd"/>
      <w:r w:rsidRPr="00421A16">
        <w:rPr>
          <w:rFonts w:ascii="宋体" w:eastAsia="宋体" w:hAnsi="宋体" w:cs="宋体" w:hint="eastAsia"/>
          <w:spacing w:val="8"/>
          <w:kern w:val="0"/>
          <w:sz w:val="23"/>
          <w:szCs w:val="23"/>
        </w:rPr>
        <w:t>顾家，下班只顾上网。此时，社会工作者最适宜的提问是（）</w:t>
      </w:r>
    </w:p>
    <w:p w14:paraId="3B8630D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roofErr w:type="gramStart"/>
      <w:r w:rsidRPr="00421A16">
        <w:rPr>
          <w:rFonts w:ascii="宋体" w:eastAsia="宋体" w:hAnsi="宋体" w:cs="宋体" w:hint="eastAsia"/>
          <w:spacing w:val="8"/>
          <w:kern w:val="0"/>
          <w:sz w:val="23"/>
          <w:szCs w:val="23"/>
        </w:rPr>
        <w:t>A.“</w:t>
      </w:r>
      <w:proofErr w:type="gramEnd"/>
      <w:r w:rsidRPr="00421A16">
        <w:rPr>
          <w:rFonts w:ascii="宋体" w:eastAsia="宋体" w:hAnsi="宋体" w:cs="宋体" w:hint="eastAsia"/>
          <w:spacing w:val="8"/>
          <w:kern w:val="0"/>
          <w:sz w:val="23"/>
          <w:szCs w:val="23"/>
        </w:rPr>
        <w:t>你觉得丈夫有问题，是吗?”</w:t>
      </w:r>
    </w:p>
    <w:p w14:paraId="260B61B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roofErr w:type="gramStart"/>
      <w:r w:rsidRPr="00421A16">
        <w:rPr>
          <w:rFonts w:ascii="宋体" w:eastAsia="宋体" w:hAnsi="宋体" w:cs="宋体" w:hint="eastAsia"/>
          <w:spacing w:val="8"/>
          <w:kern w:val="0"/>
          <w:sz w:val="23"/>
          <w:szCs w:val="23"/>
        </w:rPr>
        <w:t>B.“</w:t>
      </w:r>
      <w:proofErr w:type="gramEnd"/>
      <w:r w:rsidRPr="00421A16">
        <w:rPr>
          <w:rFonts w:ascii="宋体" w:eastAsia="宋体" w:hAnsi="宋体" w:cs="宋体" w:hint="eastAsia"/>
          <w:spacing w:val="8"/>
          <w:kern w:val="0"/>
          <w:sz w:val="23"/>
          <w:szCs w:val="23"/>
        </w:rPr>
        <w:t>你是否觉得自己也有过错?” </w:t>
      </w:r>
    </w:p>
    <w:p w14:paraId="1DAFC41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roofErr w:type="gramStart"/>
      <w:r w:rsidRPr="00421A16">
        <w:rPr>
          <w:rFonts w:ascii="宋体" w:eastAsia="宋体" w:hAnsi="宋体" w:cs="宋体" w:hint="eastAsia"/>
          <w:spacing w:val="8"/>
          <w:kern w:val="0"/>
          <w:sz w:val="23"/>
          <w:szCs w:val="23"/>
        </w:rPr>
        <w:t>C.“</w:t>
      </w:r>
      <w:proofErr w:type="gramEnd"/>
      <w:r w:rsidRPr="00421A16">
        <w:rPr>
          <w:rFonts w:ascii="宋体" w:eastAsia="宋体" w:hAnsi="宋体" w:cs="宋体" w:hint="eastAsia"/>
          <w:spacing w:val="8"/>
          <w:kern w:val="0"/>
          <w:sz w:val="23"/>
          <w:szCs w:val="23"/>
        </w:rPr>
        <w:t>你对自己的婚姻不满意，是吗?”</w:t>
      </w:r>
    </w:p>
    <w:p w14:paraId="7B02FC7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roofErr w:type="gramStart"/>
      <w:r w:rsidRPr="00421A16">
        <w:rPr>
          <w:rFonts w:ascii="宋体" w:eastAsia="宋体" w:hAnsi="宋体" w:cs="宋体" w:hint="eastAsia"/>
          <w:spacing w:val="8"/>
          <w:kern w:val="0"/>
          <w:sz w:val="23"/>
          <w:szCs w:val="23"/>
        </w:rPr>
        <w:t>D.“</w:t>
      </w:r>
      <w:proofErr w:type="gramEnd"/>
      <w:r w:rsidRPr="00421A16">
        <w:rPr>
          <w:rFonts w:ascii="宋体" w:eastAsia="宋体" w:hAnsi="宋体" w:cs="宋体" w:hint="eastAsia"/>
          <w:spacing w:val="8"/>
          <w:kern w:val="0"/>
          <w:sz w:val="23"/>
          <w:szCs w:val="23"/>
        </w:rPr>
        <w:t>你能说说丈夫不关心你的具体表现吗?”</w:t>
      </w:r>
    </w:p>
    <w:p w14:paraId="3C9D994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50E56D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4.王女士近来情绪波动很大，严重影响了生活。情绪低落时，王女士觉得生活没有意义，不愿意与他人交往，情绪平稳时，王女士能够像平时那样生活。对此，社会工作者应该制订的服务目标是（）</w:t>
      </w:r>
    </w:p>
    <w:p w14:paraId="12256CD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A.防止王女士情绪进一步低落</w:t>
      </w:r>
    </w:p>
    <w:p w14:paraId="40CD309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B.帮助王女士发现生活中的积极方面</w:t>
      </w:r>
    </w:p>
    <w:p w14:paraId="1ACD414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C.鼓励王女士主动与他人交往</w:t>
      </w:r>
    </w:p>
    <w:p w14:paraId="4F4E44B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D.延长王女士情绪平稳的时间</w:t>
      </w:r>
    </w:p>
    <w:p w14:paraId="08B001D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343869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5.社会工作者小王与服务对象小郑最后几次会谈中都提到过结案的事，但在最后一次面谈中，小郑请求小王继续提供服务。对此，小王应该采取的做法是（）</w:t>
      </w:r>
    </w:p>
    <w:p w14:paraId="309062B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A.转移小郑的注意力</w:t>
      </w:r>
    </w:p>
    <w:p w14:paraId="2E28085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B.委婉拒绝小郑的要求</w:t>
      </w:r>
    </w:p>
    <w:p w14:paraId="50D4766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C.了解小郑的感受</w:t>
      </w:r>
    </w:p>
    <w:p w14:paraId="01CF18E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D.指出小郑请求的不合理</w:t>
      </w:r>
    </w:p>
    <w:p w14:paraId="00F9F97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0E4AE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6.社会工作者小王在社区调查中发现，许多年轻家长在育儿方面有困扰，不知如何与孩子沟通，如何避免对孩子发脾气。针对这些向题，小王应该为这些家长提供的服务是（）</w:t>
      </w:r>
    </w:p>
    <w:p w14:paraId="300E7FF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A.婚姻辅导</w:t>
      </w:r>
    </w:p>
    <w:p w14:paraId="374FA18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B.家庭辅导</w:t>
      </w:r>
    </w:p>
    <w:p w14:paraId="04F51EC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C.儿童辅导</w:t>
      </w:r>
    </w:p>
    <w:p w14:paraId="4AA969A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w:t>
      </w:r>
      <w:proofErr w:type="gramStart"/>
      <w:r w:rsidRPr="00421A16">
        <w:rPr>
          <w:rFonts w:ascii="宋体" w:eastAsia="宋体" w:hAnsi="宋体" w:cs="宋体" w:hint="eastAsia"/>
          <w:spacing w:val="8"/>
          <w:kern w:val="0"/>
          <w:sz w:val="23"/>
          <w:szCs w:val="23"/>
        </w:rPr>
        <w:t>亲职辅导</w:t>
      </w:r>
      <w:proofErr w:type="gramEnd"/>
    </w:p>
    <w:p w14:paraId="604693C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E9FA23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7.社会工作者小吴在某偏远农村社区开展服务，通过整合社区内外部资源设立了社区儿童中心，为中心配备了玩具、图书等，并定期组织儿童开展游戏等娱乐活动。小吴上述服务满足了儿童的（）需要。</w:t>
      </w:r>
    </w:p>
    <w:p w14:paraId="1D1EF3E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A.生存</w:t>
      </w:r>
    </w:p>
    <w:p w14:paraId="4780535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B.发展</w:t>
      </w:r>
    </w:p>
    <w:p w14:paraId="210A09B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C.受保护</w:t>
      </w:r>
    </w:p>
    <w:p w14:paraId="1922CA6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D.社会化</w:t>
      </w:r>
    </w:p>
    <w:p w14:paraId="66BAC77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6835DC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8.小李发现邻居小张经常打骂女儿，于是向社会工作者小邓反映，希望小邓进行干预。小张表示打骂孩子是</w:t>
      </w:r>
      <w:proofErr w:type="gramStart"/>
      <w:r w:rsidRPr="00421A16">
        <w:rPr>
          <w:rFonts w:ascii="宋体" w:eastAsia="宋体" w:hAnsi="宋体" w:cs="宋体" w:hint="eastAsia"/>
          <w:spacing w:val="8"/>
          <w:kern w:val="0"/>
          <w:sz w:val="23"/>
          <w:szCs w:val="23"/>
        </w:rPr>
        <w:t>自已</w:t>
      </w:r>
      <w:proofErr w:type="gramEnd"/>
      <w:r w:rsidRPr="00421A16">
        <w:rPr>
          <w:rFonts w:ascii="宋体" w:eastAsia="宋体" w:hAnsi="宋体" w:cs="宋体" w:hint="eastAsia"/>
          <w:spacing w:val="8"/>
          <w:kern w:val="0"/>
          <w:sz w:val="23"/>
          <w:szCs w:val="23"/>
        </w:rPr>
        <w:t>的家事，不用外人管。小邓告诉小张，不能用打骂的方式管教孩子，管教不当造成严重伤害将要承担相应的法律责任。小邓上述述说</w:t>
      </w:r>
      <w:proofErr w:type="gramStart"/>
      <w:r w:rsidRPr="00421A16">
        <w:rPr>
          <w:rFonts w:ascii="宋体" w:eastAsia="宋体" w:hAnsi="宋体" w:cs="宋体" w:hint="eastAsia"/>
          <w:spacing w:val="8"/>
          <w:kern w:val="0"/>
          <w:sz w:val="23"/>
          <w:szCs w:val="23"/>
        </w:rPr>
        <w:t>法依据</w:t>
      </w:r>
      <w:proofErr w:type="gramEnd"/>
      <w:r w:rsidRPr="00421A16">
        <w:rPr>
          <w:rFonts w:ascii="宋体" w:eastAsia="宋体" w:hAnsi="宋体" w:cs="宋体" w:hint="eastAsia"/>
          <w:spacing w:val="8"/>
          <w:kern w:val="0"/>
          <w:sz w:val="23"/>
          <w:szCs w:val="23"/>
        </w:rPr>
        <w:t>的基本价值理念是（）</w:t>
      </w:r>
    </w:p>
    <w:p w14:paraId="18B24A1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A.家长对儿童具有权威性</w:t>
      </w:r>
    </w:p>
    <w:p w14:paraId="0AD0BB7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B.儿童权利的保护和实现</w:t>
      </w:r>
    </w:p>
    <w:p w14:paraId="04B52BD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C.保障家庭利益的最大化</w:t>
      </w:r>
    </w:p>
    <w:p w14:paraId="355F758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D.儿童教育发展的最优化</w:t>
      </w:r>
    </w:p>
    <w:p w14:paraId="2A2C8C2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A09219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9.小芳曾经吸毒，戒毒后偶有复吸。一次，小芳在与社会工作者小林会谈中提到，为防止被抓，有时会带着儿子去买毒品以作掩护。针对此情况，遵循儿童社会工作原则，小林应该（）</w:t>
      </w:r>
    </w:p>
    <w:p w14:paraId="1B5A4F8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A.申请剥夺小芳对儿子的监护权</w:t>
      </w:r>
    </w:p>
    <w:p w14:paraId="72A9FEA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B.提议小芳将儿子长期寄养在亲成家</w:t>
      </w:r>
    </w:p>
    <w:p w14:paraId="7E9B3C3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C.评估小</w:t>
      </w:r>
      <w:proofErr w:type="gramStart"/>
      <w:r w:rsidRPr="00421A16">
        <w:rPr>
          <w:rFonts w:ascii="宋体" w:eastAsia="宋体" w:hAnsi="宋体" w:cs="宋体" w:hint="eastAsia"/>
          <w:spacing w:val="8"/>
          <w:kern w:val="0"/>
          <w:sz w:val="23"/>
          <w:szCs w:val="23"/>
        </w:rPr>
        <w:t>芳行为</w:t>
      </w:r>
      <w:proofErr w:type="gramEnd"/>
      <w:r w:rsidRPr="00421A16">
        <w:rPr>
          <w:rFonts w:ascii="宋体" w:eastAsia="宋体" w:hAnsi="宋体" w:cs="宋体" w:hint="eastAsia"/>
          <w:spacing w:val="8"/>
          <w:kern w:val="0"/>
          <w:sz w:val="23"/>
          <w:szCs w:val="23"/>
        </w:rPr>
        <w:t>对儿子的潜在风险，尽量避免母子分离</w:t>
      </w:r>
    </w:p>
    <w:p w14:paraId="2462B57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D.关注小</w:t>
      </w:r>
      <w:proofErr w:type="gramStart"/>
      <w:r w:rsidRPr="00421A16">
        <w:rPr>
          <w:rFonts w:ascii="宋体" w:eastAsia="宋体" w:hAnsi="宋体" w:cs="宋体" w:hint="eastAsia"/>
          <w:spacing w:val="8"/>
          <w:kern w:val="0"/>
          <w:sz w:val="23"/>
          <w:szCs w:val="23"/>
        </w:rPr>
        <w:t>芳积极</w:t>
      </w:r>
      <w:proofErr w:type="gramEnd"/>
      <w:r w:rsidRPr="00421A16">
        <w:rPr>
          <w:rFonts w:ascii="宋体" w:eastAsia="宋体" w:hAnsi="宋体" w:cs="宋体" w:hint="eastAsia"/>
          <w:spacing w:val="8"/>
          <w:kern w:val="0"/>
          <w:sz w:val="23"/>
          <w:szCs w:val="23"/>
        </w:rPr>
        <w:t>改变的一面，相信她不会伤害到自己的孩子</w:t>
      </w:r>
    </w:p>
    <w:p w14:paraId="79D8972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52CB0B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10.小王育有4个子女，因家庭负担过重，上网联系了收养家庭，在收了对方5000元钱后将小女儿送了人。不久，小王被人举报，因涉嫌贩卖婴儿被捕，小王的妻子着急万分，将孩子反锁在家，到相关部门了解小王的情况。</w:t>
      </w:r>
      <w:proofErr w:type="gramStart"/>
      <w:r w:rsidRPr="00421A16">
        <w:rPr>
          <w:rFonts w:ascii="宋体" w:eastAsia="宋体" w:hAnsi="宋体" w:cs="宋体" w:hint="eastAsia"/>
          <w:spacing w:val="8"/>
          <w:kern w:val="0"/>
          <w:sz w:val="23"/>
          <w:szCs w:val="23"/>
        </w:rPr>
        <w:t>社会工</w:t>
      </w:r>
      <w:proofErr w:type="gramEnd"/>
      <w:r w:rsidRPr="00421A16">
        <w:rPr>
          <w:rFonts w:ascii="宋体" w:eastAsia="宋体" w:hAnsi="宋体" w:cs="宋体" w:hint="eastAsia"/>
          <w:spacing w:val="8"/>
          <w:kern w:val="0"/>
          <w:sz w:val="23"/>
          <w:szCs w:val="23"/>
        </w:rPr>
        <w:t>者小林得知小王家的事情后，联系了社区志愿者照顾小王的孩子们，并推荐小王的妻子参加妇联组织的母婴保健和儿童教育等培训，以提升小王家庭的照顾能力。小林上述服务遵循的原则是（）</w:t>
      </w:r>
    </w:p>
    <w:p w14:paraId="1E83BFE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A.保障儿童的安全和健康</w:t>
      </w:r>
    </w:p>
    <w:p w14:paraId="3F6705C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B.家庭寄养照顾最好长期提供</w:t>
      </w:r>
    </w:p>
    <w:p w14:paraId="6E56320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C.对于儿童安置的决策应在符合家庭需求的前提下进行</w:t>
      </w:r>
    </w:p>
    <w:p w14:paraId="7BC95A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D.当家庭不能发挥功能时，社会工作者可以</w:t>
      </w:r>
      <w:proofErr w:type="gramStart"/>
      <w:r w:rsidRPr="00421A16">
        <w:rPr>
          <w:rFonts w:ascii="宋体" w:eastAsia="宋体" w:hAnsi="宋体" w:cs="宋体" w:hint="eastAsia"/>
          <w:spacing w:val="8"/>
          <w:kern w:val="0"/>
          <w:sz w:val="23"/>
          <w:szCs w:val="23"/>
        </w:rPr>
        <w:t>替家庭</w:t>
      </w:r>
      <w:proofErr w:type="gramEnd"/>
      <w:r w:rsidRPr="00421A16">
        <w:rPr>
          <w:rFonts w:ascii="宋体" w:eastAsia="宋体" w:hAnsi="宋体" w:cs="宋体" w:hint="eastAsia"/>
          <w:spacing w:val="8"/>
          <w:kern w:val="0"/>
          <w:sz w:val="23"/>
          <w:szCs w:val="23"/>
        </w:rPr>
        <w:t>做决定</w:t>
      </w:r>
    </w:p>
    <w:p w14:paraId="76AE6AA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C3D86D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11.班长小明在组织班级活动时，经常不听其他同学的想法和建议，表现比较强势，失去了同学们的信任。</w:t>
      </w:r>
      <w:proofErr w:type="gramStart"/>
      <w:r w:rsidRPr="00421A16">
        <w:rPr>
          <w:rFonts w:ascii="宋体" w:eastAsia="宋体" w:hAnsi="宋体" w:cs="宋体" w:hint="eastAsia"/>
          <w:spacing w:val="8"/>
          <w:kern w:val="0"/>
          <w:sz w:val="23"/>
          <w:szCs w:val="23"/>
        </w:rPr>
        <w:t>小明找社会工作</w:t>
      </w:r>
      <w:proofErr w:type="gramEnd"/>
      <w:r w:rsidRPr="00421A16">
        <w:rPr>
          <w:rFonts w:ascii="宋体" w:eastAsia="宋体" w:hAnsi="宋体" w:cs="宋体" w:hint="eastAsia"/>
          <w:spacing w:val="8"/>
          <w:kern w:val="0"/>
          <w:sz w:val="23"/>
          <w:szCs w:val="23"/>
        </w:rPr>
        <w:t>者小王诉说自己的苦恼。依据艾瑞克·伯恩（Berne）的沟通分析理论，小王判断小明的自我状态属于（）</w:t>
      </w:r>
    </w:p>
    <w:p w14:paraId="7F69E22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A.儿童式</w:t>
      </w:r>
    </w:p>
    <w:p w14:paraId="1C15F76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B.父母式</w:t>
      </w:r>
    </w:p>
    <w:p w14:paraId="11C08FA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C.成人式</w:t>
      </w:r>
    </w:p>
    <w:p w14:paraId="235472E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D.师长式</w:t>
      </w:r>
    </w:p>
    <w:p w14:paraId="79C800D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8D465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12.有些父母与青春期孩子沟通时不会表达自己的感受。为了提升父母与“青春期”孩子有效沟通的能力，社会工作者小秦拟依据“父母效能训练模式”辅导父母学习使用“我一信息”技巧与孩子沟通。根据这一技巧的要求，小秦合适的做法是帮助父母（）</w:t>
      </w:r>
    </w:p>
    <w:p w14:paraId="57424C6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A.觉察自己的倾听能力</w:t>
      </w:r>
    </w:p>
    <w:p w14:paraId="257AB3B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B.了解自己的沟通方式</w:t>
      </w:r>
    </w:p>
    <w:p w14:paraId="6F4C225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C.从“我”的角度出发看待世界</w:t>
      </w:r>
    </w:p>
    <w:p w14:paraId="56CED87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D.以“我”开头传达信息与子女沟通</w:t>
      </w:r>
    </w:p>
    <w:p w14:paraId="5853648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243C52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13.社会工作者发现，一些青少年因为缺乏与父母的有效沟通，亲子关系紧张而不想回家，以逃避父母的责问。为此，社会工作者计划举办“亲子平行小组”以改善青少年与父母间的关系。下列做法中，有助于实现上述目标的是（）</w:t>
      </w:r>
    </w:p>
    <w:p w14:paraId="4CEFB25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A.组织青少年和家长分别参加为期三天的夏令营活动</w:t>
      </w:r>
    </w:p>
    <w:p w14:paraId="2299F53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B.为青少年和家长分别举办沟通技巧学习小组</w:t>
      </w:r>
    </w:p>
    <w:p w14:paraId="07614CF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C.运用分组和跨组交流的方式，协助青少年和家长学习沟通技巧</w:t>
      </w:r>
    </w:p>
    <w:p w14:paraId="3AD2A7F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D.组织家庭教育专家，为青少年和家长举办亲子沟通讲座</w:t>
      </w:r>
    </w:p>
    <w:p w14:paraId="3E81F7A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B06D4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14.在青少年生涯规划小组中，社会工作者小秦开展了一系列探索青少年兴趣爱好的活动。依据“生涯选择配合论”，这些活动内容对应的是职业工作世界中的（）</w:t>
      </w:r>
    </w:p>
    <w:p w14:paraId="701F98F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A.职业所需特质</w:t>
      </w:r>
    </w:p>
    <w:p w14:paraId="073C0E4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B.职业所需能力</w:t>
      </w:r>
    </w:p>
    <w:p w14:paraId="25FD806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C.职业分类和内容</w:t>
      </w:r>
    </w:p>
    <w:p w14:paraId="0933E6D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D.各种职业报酬率</w:t>
      </w:r>
    </w:p>
    <w:p w14:paraId="272C279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3F6AE8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15.社会工作者在家访中发现，刘老伯的个人卫生差，居家环境又脏又乱，可能有被他人疏于照顾的风险。对此，社会工作者最适宜提供的服务是（）</w:t>
      </w:r>
    </w:p>
    <w:p w14:paraId="099179F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A.家庭托养</w:t>
      </w:r>
    </w:p>
    <w:p w14:paraId="2D017A5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B.居家照顾</w:t>
      </w:r>
    </w:p>
    <w:p w14:paraId="2CBEFB2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C.经济支持</w:t>
      </w:r>
    </w:p>
    <w:p w14:paraId="35B5CCB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D.情绪疏导</w:t>
      </w:r>
    </w:p>
    <w:p w14:paraId="1A7ADE7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6B4991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16.李老伯入住福利院不久，记忆力退化明显，有时连食堂都找不到，对此他懊恼不已，怀疑自己患了老年痴呆症。下列说法中，能够说明李老伯记忆力变化的原因是（）</w:t>
      </w:r>
    </w:p>
    <w:p w14:paraId="096149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A.老年人的液态智力比年轻人多</w:t>
      </w:r>
    </w:p>
    <w:p w14:paraId="7454D26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B.老年人处理形成记忆信息的能力有变化</w:t>
      </w:r>
    </w:p>
    <w:p w14:paraId="7518C81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C.老年人在陌生环境中不容易丧失认知能力</w:t>
      </w:r>
    </w:p>
    <w:p w14:paraId="52C0A17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D.老年人</w:t>
      </w:r>
      <w:proofErr w:type="gramStart"/>
      <w:r w:rsidRPr="00421A16">
        <w:rPr>
          <w:rFonts w:ascii="宋体" w:eastAsia="宋体" w:hAnsi="宋体" w:cs="宋体" w:hint="eastAsia"/>
          <w:spacing w:val="8"/>
          <w:kern w:val="0"/>
          <w:sz w:val="23"/>
          <w:szCs w:val="23"/>
        </w:rPr>
        <w:t>记东西</w:t>
      </w:r>
      <w:proofErr w:type="gramEnd"/>
      <w:r w:rsidRPr="00421A16">
        <w:rPr>
          <w:rFonts w:ascii="宋体" w:eastAsia="宋体" w:hAnsi="宋体" w:cs="宋体" w:hint="eastAsia"/>
          <w:spacing w:val="8"/>
          <w:kern w:val="0"/>
          <w:sz w:val="23"/>
          <w:szCs w:val="23"/>
        </w:rPr>
        <w:t>的能力会因为年老而有较多损伤</w:t>
      </w:r>
    </w:p>
    <w:p w14:paraId="42FF82B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F456AB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17.社会工作者小陈在福利</w:t>
      </w:r>
      <w:proofErr w:type="gramStart"/>
      <w:r w:rsidRPr="00421A16">
        <w:rPr>
          <w:rFonts w:ascii="宋体" w:eastAsia="宋体" w:hAnsi="宋体" w:cs="宋体" w:hint="eastAsia"/>
          <w:spacing w:val="8"/>
          <w:kern w:val="0"/>
          <w:sz w:val="23"/>
          <w:szCs w:val="23"/>
        </w:rPr>
        <w:t>院从事失智老人</w:t>
      </w:r>
      <w:proofErr w:type="gramEnd"/>
      <w:r w:rsidRPr="00421A16">
        <w:rPr>
          <w:rFonts w:ascii="宋体" w:eastAsia="宋体" w:hAnsi="宋体" w:cs="宋体" w:hint="eastAsia"/>
          <w:spacing w:val="8"/>
          <w:kern w:val="0"/>
          <w:sz w:val="23"/>
          <w:szCs w:val="23"/>
        </w:rPr>
        <w:t>的服务工作，看到院内有些老年人的失</w:t>
      </w:r>
      <w:proofErr w:type="gramStart"/>
      <w:r w:rsidRPr="00421A16">
        <w:rPr>
          <w:rFonts w:ascii="宋体" w:eastAsia="宋体" w:hAnsi="宋体" w:cs="宋体" w:hint="eastAsia"/>
          <w:spacing w:val="8"/>
          <w:kern w:val="0"/>
          <w:sz w:val="23"/>
          <w:szCs w:val="23"/>
        </w:rPr>
        <w:t>智情况</w:t>
      </w:r>
      <w:proofErr w:type="gramEnd"/>
      <w:r w:rsidRPr="00421A16">
        <w:rPr>
          <w:rFonts w:ascii="宋体" w:eastAsia="宋体" w:hAnsi="宋体" w:cs="宋体" w:hint="eastAsia"/>
          <w:spacing w:val="8"/>
          <w:kern w:val="0"/>
          <w:sz w:val="23"/>
          <w:szCs w:val="23"/>
        </w:rPr>
        <w:t>越来越严重，觉得无论怎么努力都改善不了她们的状况，久而久之感到自己的工作没有价值。上述情况表明，小陈所面临的主要问题是（）</w:t>
      </w:r>
    </w:p>
    <w:p w14:paraId="051B9A9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A.移情</w:t>
      </w:r>
    </w:p>
    <w:p w14:paraId="0F07525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B.缺少工作方法</w:t>
      </w:r>
    </w:p>
    <w:p w14:paraId="26EF0DF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C.工作倦怠</w:t>
      </w:r>
    </w:p>
    <w:p w14:paraId="3BF7198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D.丧失价值信念</w:t>
      </w:r>
    </w:p>
    <w:p w14:paraId="119AA88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54133F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18.张老伯重病卧床不起，生活不能自理，他常对老伴说：“没有我，你就解放了”，并偷偷积攒安眠药，社会工作者小钱在评估中发现张老伯有自杀的可能，此时，他首先要做的是（）</w:t>
      </w:r>
    </w:p>
    <w:p w14:paraId="61745A0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A.找子女或老伴多陪伴张老伯生</w:t>
      </w:r>
    </w:p>
    <w:p w14:paraId="47AEDF1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B.拿走张老伯积攒的过量安眠药</w:t>
      </w:r>
    </w:p>
    <w:p w14:paraId="1AB23F3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C.联络医护人员开展进一步评估</w:t>
      </w:r>
    </w:p>
    <w:p w14:paraId="432F049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D.与老伯作安全约定，承诺</w:t>
      </w:r>
      <w:proofErr w:type="gramStart"/>
      <w:r w:rsidRPr="00421A16">
        <w:rPr>
          <w:rFonts w:ascii="宋体" w:eastAsia="宋体" w:hAnsi="宋体" w:cs="宋体" w:hint="eastAsia"/>
          <w:spacing w:val="8"/>
          <w:kern w:val="0"/>
          <w:sz w:val="23"/>
          <w:szCs w:val="23"/>
        </w:rPr>
        <w:t>不</w:t>
      </w:r>
      <w:proofErr w:type="gramEnd"/>
      <w:r w:rsidRPr="00421A16">
        <w:rPr>
          <w:rFonts w:ascii="宋体" w:eastAsia="宋体" w:hAnsi="宋体" w:cs="宋体" w:hint="eastAsia"/>
          <w:spacing w:val="8"/>
          <w:kern w:val="0"/>
          <w:sz w:val="23"/>
          <w:szCs w:val="23"/>
        </w:rPr>
        <w:t>自杀</w:t>
      </w:r>
    </w:p>
    <w:p w14:paraId="7DD084E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388510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19.王大爷爷年近80岁，独居，社区工作者小杨发现王大爷腿脚不便，上门为王大爷进行个案评估。根据王大爷的状况，小杨认为应为王大爷提供家政、助餐等居家养老服务，王大爷表示“我可以照顾自己，不用外人到我家里来。”王大爷的反应说明，社会工作者在处理此类问题时应（）</w:t>
      </w:r>
    </w:p>
    <w:p w14:paraId="5F99B77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A.平衡老人自立与他人协助间的需求</w:t>
      </w:r>
    </w:p>
    <w:p w14:paraId="2720FB7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B.尊重老人的隐私权</w:t>
      </w:r>
    </w:p>
    <w:p w14:paraId="375CFCB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C.营造适宜与老人沟通的环境</w:t>
      </w:r>
    </w:p>
    <w:p w14:paraId="0558FB6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D.极力说服老人接受居家照顾服务</w:t>
      </w:r>
    </w:p>
    <w:p w14:paraId="41B1C4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BD349B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20.社会工作者小王定期组织企业女工学习有关女性工作权利的法律法规。在女工们学习的下列政策法规中，居于主体地位的是（）</w:t>
      </w:r>
    </w:p>
    <w:p w14:paraId="53C09B2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A.《中华人民共和国劳动法》</w:t>
      </w:r>
    </w:p>
    <w:p w14:paraId="1F0DB3B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B.《中华人民共和国妇女权益保障法》</w:t>
      </w:r>
    </w:p>
    <w:p w14:paraId="6BB426F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C.《中华人民共和国宪法》</w:t>
      </w:r>
    </w:p>
    <w:p w14:paraId="794756A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D.《中华人民共和国慈善法》</w:t>
      </w:r>
    </w:p>
    <w:p w14:paraId="40D504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716263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21.某中学在招生广告中明确提出：“从我校毕业的学生，男生是绅士，女生是淑女”，该校的培养目标反映了（）</w:t>
      </w:r>
    </w:p>
    <w:p w14:paraId="37C4635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A.男女两性的发展特点</w:t>
      </w:r>
    </w:p>
    <w:p w14:paraId="0424FC1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B.男女两性的自我选择</w:t>
      </w:r>
    </w:p>
    <w:p w14:paraId="19E8E51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C.社会对男女两性的刻板要求</w:t>
      </w:r>
    </w:p>
    <w:p w14:paraId="16AA57B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D.社会发展对两性的要求</w:t>
      </w:r>
    </w:p>
    <w:p w14:paraId="1FF2BFB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EB1EC4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22.王先生和刘女士的儿子正在上初中，儿子的教育主要由刘女士负责。随着儿子学习知识难度的加深，仅高中毕业的刘女士觉得对儿子的功课辅导越来越力不从心，随着儿子进入青春期，刘女士与儿子的互动也越来越差。刘女士为此很苦恼，向社会工作者小顾求助。依据性别视角的妇女社会工作理念，</w:t>
      </w:r>
      <w:proofErr w:type="gramStart"/>
      <w:r w:rsidRPr="00421A16">
        <w:rPr>
          <w:rFonts w:ascii="宋体" w:eastAsia="宋体" w:hAnsi="宋体" w:cs="宋体" w:hint="eastAsia"/>
          <w:spacing w:val="8"/>
          <w:kern w:val="0"/>
          <w:sz w:val="23"/>
          <w:szCs w:val="23"/>
        </w:rPr>
        <w:t>小顾应提供</w:t>
      </w:r>
      <w:proofErr w:type="gramEnd"/>
      <w:r w:rsidRPr="00421A16">
        <w:rPr>
          <w:rFonts w:ascii="宋体" w:eastAsia="宋体" w:hAnsi="宋体" w:cs="宋体" w:hint="eastAsia"/>
          <w:spacing w:val="8"/>
          <w:kern w:val="0"/>
          <w:sz w:val="23"/>
          <w:szCs w:val="23"/>
        </w:rPr>
        <w:t>的帮助是（）</w:t>
      </w:r>
    </w:p>
    <w:p w14:paraId="4AC34CD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A.提高刘女士的文化素养</w:t>
      </w:r>
    </w:p>
    <w:p w14:paraId="4167D28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B.教授刘女士与儿子沟通的技巧</w:t>
      </w:r>
    </w:p>
    <w:p w14:paraId="4703AF7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C.促进王先生与儿子的沟通互动</w:t>
      </w:r>
    </w:p>
    <w:p w14:paraId="736FA48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D.唤醒王先生对儿子的负疚感</w:t>
      </w:r>
    </w:p>
    <w:p w14:paraId="1D07944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6D03B5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23.某机构针对娱乐场所的女性开展“生殖健康服务月”活动，为她们进行了健康体检，发现很多人患有妇科病，还有一些人患有性病和艾滋病。针对这种情况，该机构的社会工作者可以采取的服务措施是（）</w:t>
      </w:r>
    </w:p>
    <w:p w14:paraId="3D8140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A.公布艾滋病和性病人员名单，切断感染源</w:t>
      </w:r>
    </w:p>
    <w:p w14:paraId="228FF04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B.建议公安部门开展对娱乐场所的专项整治活动</w:t>
      </w:r>
    </w:p>
    <w:p w14:paraId="0700C2B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C.联系医务人员为她们做健康教育和咨询</w:t>
      </w:r>
    </w:p>
    <w:p w14:paraId="433B66F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D.与患有性病、艾滋病的人个别交流，提醒其自重</w:t>
      </w:r>
    </w:p>
    <w:p w14:paraId="58E9BBD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9D8041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24.社会工作者小赵在社区走访时发现，本社区有些下岗女工面对多种问题，如贫困、再就业难、社会支持网络不足和缺乏自信等。据此，小赵决定以增能理论为基础开展小组工作。小赵首先通过主题讨论、经验分享、观看影片、小组活动等形式让下岗女工了解她们弱势社会地位形成的原因。小赵的这种干预方法是（）</w:t>
      </w:r>
    </w:p>
    <w:p w14:paraId="0F21D02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A.政策倡导</w:t>
      </w:r>
    </w:p>
    <w:p w14:paraId="1F3B544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B.透明化</w:t>
      </w:r>
    </w:p>
    <w:p w14:paraId="421D78D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C.权力分析</w:t>
      </w:r>
    </w:p>
    <w:p w14:paraId="7FB1C7C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D.意识觉醒</w:t>
      </w:r>
    </w:p>
    <w:p w14:paraId="6249871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9D1465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25.盲人老钱</w:t>
      </w:r>
      <w:proofErr w:type="gramStart"/>
      <w:r w:rsidRPr="00421A16">
        <w:rPr>
          <w:rFonts w:ascii="宋体" w:eastAsia="宋体" w:hAnsi="宋体" w:cs="宋体" w:hint="eastAsia"/>
          <w:spacing w:val="8"/>
          <w:kern w:val="0"/>
          <w:sz w:val="23"/>
          <w:szCs w:val="23"/>
        </w:rPr>
        <w:t>带导盲犬上</w:t>
      </w:r>
      <w:proofErr w:type="gramEnd"/>
      <w:r w:rsidRPr="00421A16">
        <w:rPr>
          <w:rFonts w:ascii="宋体" w:eastAsia="宋体" w:hAnsi="宋体" w:cs="宋体" w:hint="eastAsia"/>
          <w:spacing w:val="8"/>
          <w:kern w:val="0"/>
          <w:sz w:val="23"/>
          <w:szCs w:val="23"/>
        </w:rPr>
        <w:t>公交车，遭到部分乘客的反对，这一事件说明，应进一步倡导社会大众尊重并保障残疾人的（）</w:t>
      </w:r>
    </w:p>
    <w:p w14:paraId="2C854E0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A.社区康复权</w:t>
      </w:r>
    </w:p>
    <w:p w14:paraId="110F402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B.社会福利权</w:t>
      </w:r>
    </w:p>
    <w:p w14:paraId="111C06C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C.文化生活权</w:t>
      </w:r>
    </w:p>
    <w:p w14:paraId="7B3DFE5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D.环境友好权</w:t>
      </w:r>
    </w:p>
    <w:p w14:paraId="1453A3A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7BA194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26.社会工作者小董为智</w:t>
      </w:r>
      <w:proofErr w:type="gramStart"/>
      <w:r w:rsidRPr="00421A16">
        <w:rPr>
          <w:rFonts w:ascii="宋体" w:eastAsia="宋体" w:hAnsi="宋体" w:cs="宋体" w:hint="eastAsia"/>
          <w:spacing w:val="8"/>
          <w:kern w:val="0"/>
          <w:sz w:val="23"/>
          <w:szCs w:val="23"/>
        </w:rPr>
        <w:t>障人士</w:t>
      </w:r>
      <w:proofErr w:type="gramEnd"/>
      <w:r w:rsidRPr="00421A16">
        <w:rPr>
          <w:rFonts w:ascii="宋体" w:eastAsia="宋体" w:hAnsi="宋体" w:cs="宋体" w:hint="eastAsia"/>
          <w:spacing w:val="8"/>
          <w:kern w:val="0"/>
          <w:sz w:val="23"/>
          <w:szCs w:val="23"/>
        </w:rPr>
        <w:t>开展就业培训，并通过就业指导帮助他们找到合适的工作岗位。小董的上述工作属于（）范畴。</w:t>
      </w:r>
    </w:p>
    <w:p w14:paraId="6969A4C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A.教育康复</w:t>
      </w:r>
    </w:p>
    <w:p w14:paraId="14E3E95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B.职业康复</w:t>
      </w:r>
    </w:p>
    <w:p w14:paraId="067AC60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C.社区康复</w:t>
      </w:r>
    </w:p>
    <w:p w14:paraId="2F0AFEB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D.社会康复</w:t>
      </w:r>
    </w:p>
    <w:p w14:paraId="53D9761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894F7A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27.小赵是负责社区残疾人事务的社会工作者，经过需求评估后发现，社区的一些残疾人在家庭目常生活、出行等方面存在诸多不便，缺乏关心和照顺。小赵拟从中观层面介入，适宜的做法是（）</w:t>
      </w:r>
    </w:p>
    <w:p w14:paraId="65ED6F3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A.推动城乡基本医疗公共服务均衡发展</w:t>
      </w:r>
    </w:p>
    <w:p w14:paraId="60D0C85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B.完善残疾人社会保障体系</w:t>
      </w:r>
    </w:p>
    <w:p w14:paraId="44A22A9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C.提升残疾人适应社会环境的能力</w:t>
      </w:r>
    </w:p>
    <w:p w14:paraId="1C47AD4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D.发展残疾人社区支持系统</w:t>
      </w:r>
    </w:p>
    <w:p w14:paraId="04D05EC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8CFEEA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28.68岁的张阿姨因脑中风丧失了部分生活自理能力，其身边无子女照顾，社会工作者小马对张阿姨进行了需求评估，发现其需要医护，生活照料，营养以及心理等方面的服务。因此，小马计划协调并整合医生、护士、家政工、营养师、志愿者和心理咨询师等组成跨专业团队，对张阿姨进行全面和持续的服务，小马上</w:t>
      </w:r>
      <w:proofErr w:type="gramStart"/>
      <w:r w:rsidRPr="00421A16">
        <w:rPr>
          <w:rFonts w:ascii="宋体" w:eastAsia="宋体" w:hAnsi="宋体" w:cs="宋体" w:hint="eastAsia"/>
          <w:spacing w:val="8"/>
          <w:kern w:val="0"/>
          <w:sz w:val="23"/>
          <w:szCs w:val="23"/>
        </w:rPr>
        <w:t>述工作</w:t>
      </w:r>
      <w:proofErr w:type="gramEnd"/>
      <w:r w:rsidRPr="00421A16">
        <w:rPr>
          <w:rFonts w:ascii="宋体" w:eastAsia="宋体" w:hAnsi="宋体" w:cs="宋体" w:hint="eastAsia"/>
          <w:spacing w:val="8"/>
          <w:kern w:val="0"/>
          <w:sz w:val="23"/>
          <w:szCs w:val="23"/>
        </w:rPr>
        <w:t>采用的方法是（）</w:t>
      </w:r>
    </w:p>
    <w:p w14:paraId="6C033CA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A.个案工作</w:t>
      </w:r>
    </w:p>
    <w:p w14:paraId="533AD78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B.社区康复</w:t>
      </w:r>
    </w:p>
    <w:p w14:paraId="136ABEB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C.个案管理</w:t>
      </w:r>
    </w:p>
    <w:p w14:paraId="0124460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D.社会康复</w:t>
      </w:r>
    </w:p>
    <w:p w14:paraId="67A0686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FD2A8D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29，社会工作者小刘在与残疾人老王交谈中了解到，老王一直自责自己工作时不小心导致伤残。小刘了解事情经过后，</w:t>
      </w:r>
      <w:proofErr w:type="gramStart"/>
      <w:r w:rsidRPr="00421A16">
        <w:rPr>
          <w:rFonts w:ascii="宋体" w:eastAsia="宋体" w:hAnsi="宋体" w:cs="宋体" w:hint="eastAsia"/>
          <w:spacing w:val="8"/>
          <w:kern w:val="0"/>
          <w:sz w:val="23"/>
          <w:szCs w:val="23"/>
        </w:rPr>
        <w:t>作出</w:t>
      </w:r>
      <w:proofErr w:type="gramEnd"/>
      <w:r w:rsidRPr="00421A16">
        <w:rPr>
          <w:rFonts w:ascii="宋体" w:eastAsia="宋体" w:hAnsi="宋体" w:cs="宋体" w:hint="eastAsia"/>
          <w:spacing w:val="8"/>
          <w:kern w:val="0"/>
          <w:sz w:val="23"/>
          <w:szCs w:val="23"/>
        </w:rPr>
        <w:t>以下分析；事故的发生不仅与老</w:t>
      </w:r>
      <w:r w:rsidRPr="00421A16">
        <w:rPr>
          <w:rFonts w:ascii="宋体" w:eastAsia="宋体" w:hAnsi="宋体" w:cs="宋体" w:hint="eastAsia"/>
          <w:spacing w:val="8"/>
          <w:kern w:val="0"/>
          <w:sz w:val="23"/>
          <w:szCs w:val="23"/>
        </w:rPr>
        <w:lastRenderedPageBreak/>
        <w:t>王个人工作时操作失误有关，也与老王工作单位的安全教育和安全管理缺失有关。小刘的分析依据的是（）的观点。</w:t>
      </w:r>
    </w:p>
    <w:p w14:paraId="1FA4087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A.社会化理论</w:t>
      </w:r>
    </w:p>
    <w:p w14:paraId="72E668B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B.社会标签理论</w:t>
      </w:r>
    </w:p>
    <w:p w14:paraId="0C4C355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C.社会责任论</w:t>
      </w:r>
    </w:p>
    <w:p w14:paraId="62A7CE1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D.市场责任论</w:t>
      </w:r>
    </w:p>
    <w:p w14:paraId="5A99D64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ABECCD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30.矫正社会工作者小林针对有些矫正对象因长期服刑不适应出狱后的生活这一问题，为其开办了以“生活适应”为主题的小组。在小组过程中，小林模拟西餐厅的情境，让服务对象分别扮演“主厨”、“侍应生”与“顾客”，尝试体验不同的角色感受和需求，以提升服务对象的人际交往能力。小林的上述做法回应了服务对象的（）</w:t>
      </w:r>
    </w:p>
    <w:p w14:paraId="64C54CE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A.再社会化</w:t>
      </w:r>
    </w:p>
    <w:p w14:paraId="0023992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B.正常家庭生活</w:t>
      </w:r>
    </w:p>
    <w:p w14:paraId="70B81EB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C.基本生活保障</w:t>
      </w:r>
    </w:p>
    <w:p w14:paraId="627F951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D.就业权益保障</w:t>
      </w:r>
    </w:p>
    <w:p w14:paraId="5386B12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145ED7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31.社区戒毒人员小王得知自己因吸毒感染了艾滋病毒后，沮丧绝望，精神几乎崩溃，把自己在家中，不愿见人。家人请社会工作者小林对小王进行个案辅导，此时，小林需要重点开展的服务是协助小王（）</w:t>
      </w:r>
    </w:p>
    <w:p w14:paraId="22B2F99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A.处理负面情绪</w:t>
      </w:r>
    </w:p>
    <w:p w14:paraId="471D10B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B.增强抵制毒品诱惑的能力</w:t>
      </w:r>
    </w:p>
    <w:p w14:paraId="4116D23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C.建立良好的人际关系</w:t>
      </w:r>
    </w:p>
    <w:p w14:paraId="238B2F0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D.提高社会适应能力</w:t>
      </w:r>
    </w:p>
    <w:p w14:paraId="2D979EA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CADF2E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32.戒毒康复人员大李回到社区后表现良好，近日，他偶遇</w:t>
      </w:r>
      <w:proofErr w:type="gramStart"/>
      <w:r w:rsidRPr="00421A16">
        <w:rPr>
          <w:rFonts w:ascii="宋体" w:eastAsia="宋体" w:hAnsi="宋体" w:cs="宋体" w:hint="eastAsia"/>
          <w:spacing w:val="8"/>
          <w:kern w:val="0"/>
          <w:sz w:val="23"/>
          <w:szCs w:val="23"/>
        </w:rPr>
        <w:t>昔日毒</w:t>
      </w:r>
      <w:proofErr w:type="gramEnd"/>
      <w:r w:rsidRPr="00421A16">
        <w:rPr>
          <w:rFonts w:ascii="宋体" w:eastAsia="宋体" w:hAnsi="宋体" w:cs="宋体" w:hint="eastAsia"/>
          <w:spacing w:val="8"/>
          <w:kern w:val="0"/>
          <w:sz w:val="23"/>
          <w:szCs w:val="23"/>
        </w:rPr>
        <w:t>友，没经住</w:t>
      </w:r>
      <w:proofErr w:type="gramStart"/>
      <w:r w:rsidRPr="00421A16">
        <w:rPr>
          <w:rFonts w:ascii="宋体" w:eastAsia="宋体" w:hAnsi="宋体" w:cs="宋体" w:hint="eastAsia"/>
          <w:spacing w:val="8"/>
          <w:kern w:val="0"/>
          <w:sz w:val="23"/>
          <w:szCs w:val="23"/>
        </w:rPr>
        <w:t>诱</w:t>
      </w:r>
      <w:proofErr w:type="gramEnd"/>
      <w:r w:rsidRPr="00421A16">
        <w:rPr>
          <w:rFonts w:ascii="宋体" w:eastAsia="宋体" w:hAnsi="宋体" w:cs="宋体" w:hint="eastAsia"/>
          <w:spacing w:val="8"/>
          <w:kern w:val="0"/>
          <w:sz w:val="23"/>
          <w:szCs w:val="23"/>
        </w:rPr>
        <w:t>感，开始复吸，工作也因此丢了，大李为此感到很自责，觉得</w:t>
      </w:r>
      <w:proofErr w:type="gramStart"/>
      <w:r w:rsidRPr="00421A16">
        <w:rPr>
          <w:rFonts w:ascii="宋体" w:eastAsia="宋体" w:hAnsi="宋体" w:cs="宋体" w:hint="eastAsia"/>
          <w:spacing w:val="8"/>
          <w:kern w:val="0"/>
          <w:sz w:val="23"/>
          <w:szCs w:val="23"/>
        </w:rPr>
        <w:t>自已</w:t>
      </w:r>
      <w:proofErr w:type="gramEnd"/>
      <w:r w:rsidRPr="00421A16">
        <w:rPr>
          <w:rFonts w:ascii="宋体" w:eastAsia="宋体" w:hAnsi="宋体" w:cs="宋体" w:hint="eastAsia"/>
          <w:spacing w:val="8"/>
          <w:kern w:val="0"/>
          <w:sz w:val="23"/>
          <w:szCs w:val="23"/>
        </w:rPr>
        <w:t>没救了，开始自暴自弃。社会工作者拟采用优势视角理论为大李提供服务，适宜的做法是（）</w:t>
      </w:r>
    </w:p>
    <w:p w14:paraId="284BCB3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A.动员大</w:t>
      </w:r>
      <w:proofErr w:type="gramStart"/>
      <w:r w:rsidRPr="00421A16">
        <w:rPr>
          <w:rFonts w:ascii="宋体" w:eastAsia="宋体" w:hAnsi="宋体" w:cs="宋体" w:hint="eastAsia"/>
          <w:spacing w:val="8"/>
          <w:kern w:val="0"/>
          <w:sz w:val="23"/>
          <w:szCs w:val="23"/>
        </w:rPr>
        <w:t>李参与</w:t>
      </w:r>
      <w:proofErr w:type="gramEnd"/>
      <w:r w:rsidRPr="00421A16">
        <w:rPr>
          <w:rFonts w:ascii="宋体" w:eastAsia="宋体" w:hAnsi="宋体" w:cs="宋体" w:hint="eastAsia"/>
          <w:spacing w:val="8"/>
          <w:kern w:val="0"/>
          <w:sz w:val="23"/>
          <w:szCs w:val="23"/>
        </w:rPr>
        <w:t>同伴志愿者队伍，在社区巡讲戒毒知识</w:t>
      </w:r>
    </w:p>
    <w:p w14:paraId="7EC044F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B.与大</w:t>
      </w:r>
      <w:proofErr w:type="gramStart"/>
      <w:r w:rsidRPr="00421A16">
        <w:rPr>
          <w:rFonts w:ascii="宋体" w:eastAsia="宋体" w:hAnsi="宋体" w:cs="宋体" w:hint="eastAsia"/>
          <w:spacing w:val="8"/>
          <w:kern w:val="0"/>
          <w:sz w:val="23"/>
          <w:szCs w:val="23"/>
        </w:rPr>
        <w:t>李讨论</w:t>
      </w:r>
      <w:proofErr w:type="gramEnd"/>
      <w:r w:rsidRPr="00421A16">
        <w:rPr>
          <w:rFonts w:ascii="宋体" w:eastAsia="宋体" w:hAnsi="宋体" w:cs="宋体" w:hint="eastAsia"/>
          <w:spacing w:val="8"/>
          <w:kern w:val="0"/>
          <w:sz w:val="23"/>
          <w:szCs w:val="23"/>
        </w:rPr>
        <w:t>目前生生活的积极因素，增强其戒毒信心</w:t>
      </w:r>
    </w:p>
    <w:p w14:paraId="312289D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C.开展职业辅导，鼓励其自食其力</w:t>
      </w:r>
    </w:p>
    <w:p w14:paraId="150F4D0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D.与大</w:t>
      </w:r>
      <w:proofErr w:type="gramStart"/>
      <w:r w:rsidRPr="00421A16">
        <w:rPr>
          <w:rFonts w:ascii="宋体" w:eastAsia="宋体" w:hAnsi="宋体" w:cs="宋体" w:hint="eastAsia"/>
          <w:spacing w:val="8"/>
          <w:kern w:val="0"/>
          <w:sz w:val="23"/>
          <w:szCs w:val="23"/>
        </w:rPr>
        <w:t>李讨论</w:t>
      </w:r>
      <w:proofErr w:type="gramEnd"/>
      <w:r w:rsidRPr="00421A16">
        <w:rPr>
          <w:rFonts w:ascii="宋体" w:eastAsia="宋体" w:hAnsi="宋体" w:cs="宋体" w:hint="eastAsia"/>
          <w:spacing w:val="8"/>
          <w:kern w:val="0"/>
          <w:sz w:val="23"/>
          <w:szCs w:val="23"/>
        </w:rPr>
        <w:t>毒品的危害，劝其尽快戒毒</w:t>
      </w:r>
    </w:p>
    <w:p w14:paraId="070B07C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D35DE9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33.大李戒毒成功后经朋友介绍到一家公司给老板当司机，经过一段时间后，大李因工作强度大，不知不觉中又开始吸毒。在与社会工作者小林的一次会面中，大李告诉小林自己复吸的事，并表示如果老板和家人知道，不仅会丢掉工作，也会影响与家人的关系，请求小林为他保密，对此小林合适的做法是（）</w:t>
      </w:r>
    </w:p>
    <w:p w14:paraId="26A83DE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A.明确告知大</w:t>
      </w:r>
      <w:proofErr w:type="gramStart"/>
      <w:r w:rsidRPr="00421A16">
        <w:rPr>
          <w:rFonts w:ascii="宋体" w:eastAsia="宋体" w:hAnsi="宋体" w:cs="宋体" w:hint="eastAsia"/>
          <w:spacing w:val="8"/>
          <w:kern w:val="0"/>
          <w:sz w:val="23"/>
          <w:szCs w:val="23"/>
        </w:rPr>
        <w:t>李毒驾</w:t>
      </w:r>
      <w:proofErr w:type="gramEnd"/>
      <w:r w:rsidRPr="00421A16">
        <w:rPr>
          <w:rFonts w:ascii="宋体" w:eastAsia="宋体" w:hAnsi="宋体" w:cs="宋体" w:hint="eastAsia"/>
          <w:spacing w:val="8"/>
          <w:kern w:val="0"/>
          <w:sz w:val="23"/>
          <w:szCs w:val="23"/>
        </w:rPr>
        <w:t>的严重后果，鼓励他积极戒毒</w:t>
      </w:r>
    </w:p>
    <w:p w14:paraId="1F5B05C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B.遵守保密原则，协助大李保住这份工作，以维持与家人的关系</w:t>
      </w:r>
    </w:p>
    <w:p w14:paraId="01FA8F9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C.遵循服务对象自决的原则，由大李自行决定是否辞职</w:t>
      </w:r>
    </w:p>
    <w:p w14:paraId="0463994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D.联系大李的家人，要求其加强对大</w:t>
      </w:r>
      <w:proofErr w:type="gramStart"/>
      <w:r w:rsidRPr="00421A16">
        <w:rPr>
          <w:rFonts w:ascii="宋体" w:eastAsia="宋体" w:hAnsi="宋体" w:cs="宋体" w:hint="eastAsia"/>
          <w:spacing w:val="8"/>
          <w:kern w:val="0"/>
          <w:sz w:val="23"/>
          <w:szCs w:val="23"/>
        </w:rPr>
        <w:t>李毒驾行为</w:t>
      </w:r>
      <w:proofErr w:type="gramEnd"/>
      <w:r w:rsidRPr="00421A16">
        <w:rPr>
          <w:rFonts w:ascii="宋体" w:eastAsia="宋体" w:hAnsi="宋体" w:cs="宋体" w:hint="eastAsia"/>
          <w:spacing w:val="8"/>
          <w:kern w:val="0"/>
          <w:sz w:val="23"/>
          <w:szCs w:val="23"/>
        </w:rPr>
        <w:t>的监管</w:t>
      </w:r>
    </w:p>
    <w:p w14:paraId="7BFD0C1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5C4EAF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34.吴老从部队回到地方后非常怀念在部队时的生活，总是说：“我们老了，不中用了，部队也不要我们了。”社会工作者小张与吴老一起回忆其为部队所做的贡献，引导他重新看待自我价值。小张采用的干预技巧是（）</w:t>
      </w:r>
    </w:p>
    <w:p w14:paraId="5E77E28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A.认知重构</w:t>
      </w:r>
    </w:p>
    <w:p w14:paraId="3839F6C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B.角色扮演</w:t>
      </w:r>
    </w:p>
    <w:p w14:paraId="22BC66A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C.问题解决</w:t>
      </w:r>
    </w:p>
    <w:p w14:paraId="30BA663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D.情绪管理</w:t>
      </w:r>
    </w:p>
    <w:p w14:paraId="79F00E2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95B63D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35.光荣院的张大爷最近在聊天中经常对社会工作者小唐说：“人老了，没有用了，剩下的日子也没有什么价值和意义了。”针对张大爷的情况，小唐计划为张大爷提供帮助。下列选项中，小唐最能帮助张大爷的服务方法是（）</w:t>
      </w:r>
    </w:p>
    <w:p w14:paraId="1211937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A.人生回顾</w:t>
      </w:r>
    </w:p>
    <w:p w14:paraId="4752C85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B.情绪辅导</w:t>
      </w:r>
    </w:p>
    <w:p w14:paraId="4DDDA85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C.危机干预</w:t>
      </w:r>
    </w:p>
    <w:p w14:paraId="4B8F3A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D.个案管理</w:t>
      </w:r>
    </w:p>
    <w:p w14:paraId="50BFD7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AC227B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36.为协助新近复员退伍军人尽快找到新工作，适应新生活，社会工作者拟为其开展小组辅导。下列内容中，属于小组后期要做的工作是（）</w:t>
      </w:r>
    </w:p>
    <w:p w14:paraId="357B95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A.让组员分享对复员退伍的看法</w:t>
      </w:r>
    </w:p>
    <w:p w14:paraId="612A6F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B.协助组员进行职业生涯规划</w:t>
      </w:r>
    </w:p>
    <w:p w14:paraId="341111A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C.为组员链接职业培训资源</w:t>
      </w:r>
    </w:p>
    <w:p w14:paraId="0DDDF96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D.为组员介绍当前军改政策背景</w:t>
      </w:r>
    </w:p>
    <w:p w14:paraId="17B5827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95AE2D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37.医疗救助对象小王在医院做完关节置换手术后准备返回社区，此时社会工作者在服务中应做的工作是（）</w:t>
      </w:r>
    </w:p>
    <w:p w14:paraId="1EBD93F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A.代小王填写医疗救助申请的相关材料</w:t>
      </w:r>
    </w:p>
    <w:p w14:paraId="69E1811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B.协助小王了解社区康复的资源</w:t>
      </w:r>
    </w:p>
    <w:p w14:paraId="0B21D82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C.动员社区志愿者者共同帮助小王</w:t>
      </w:r>
    </w:p>
    <w:p w14:paraId="2C6D00C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D.增强小王战胜疾病的信心</w:t>
      </w:r>
    </w:p>
    <w:p w14:paraId="6CC3416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9B21E3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38.在某灾后临时安置区，公用厨房设施紧张，环境卫生需要人打扫，居民间常常出现一些矛盾。为此，社会工作者采用参与式社会工作的方法解决上述问题。下列做法中，最恰当的是（）</w:t>
      </w:r>
    </w:p>
    <w:p w14:paraId="613CC96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A.进行危机干预，开展职业培训</w:t>
      </w:r>
    </w:p>
    <w:p w14:paraId="7407C74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B.组织居民讨论，共商解决方案</w:t>
      </w:r>
    </w:p>
    <w:p w14:paraId="69745AC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C.了解居民需求，完善公共设施</w:t>
      </w:r>
    </w:p>
    <w:p w14:paraId="2FCBBE3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D.协助地方政府，监督重建工程</w:t>
      </w:r>
    </w:p>
    <w:p w14:paraId="364C2A3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2FCD76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39.社会工作者小赵动员和组织社区中待业在家的低保人员参与社区志愿服务，看护“四点半学堂”的孩子，上门探访独居老人。小赵上述工作的目的是（）</w:t>
      </w:r>
    </w:p>
    <w:p w14:paraId="58E0463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A.为低保人员提供心理支持</w:t>
      </w:r>
    </w:p>
    <w:p w14:paraId="2EF25D8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B.调节低保人员的家庭关系</w:t>
      </w:r>
    </w:p>
    <w:p w14:paraId="22FA208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C、为低保人员提供就业援助</w:t>
      </w:r>
    </w:p>
    <w:p w14:paraId="70BF1F9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D.促进低保人员的社会融入</w:t>
      </w:r>
    </w:p>
    <w:p w14:paraId="6F2B5B9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D6670C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40.村委会主任带王姐来见社会工作小张，王姐告诉小张</w:t>
      </w:r>
      <w:proofErr w:type="gramStart"/>
      <w:r w:rsidRPr="00421A16">
        <w:rPr>
          <w:rFonts w:ascii="宋体" w:eastAsia="宋体" w:hAnsi="宋体" w:cs="宋体" w:hint="eastAsia"/>
          <w:spacing w:val="8"/>
          <w:kern w:val="0"/>
          <w:sz w:val="23"/>
          <w:szCs w:val="23"/>
        </w:rPr>
        <w:t>自已</w:t>
      </w:r>
      <w:proofErr w:type="gramEnd"/>
      <w:r w:rsidRPr="00421A16">
        <w:rPr>
          <w:rFonts w:ascii="宋体" w:eastAsia="宋体" w:hAnsi="宋体" w:cs="宋体" w:hint="eastAsia"/>
          <w:spacing w:val="8"/>
          <w:kern w:val="0"/>
          <w:sz w:val="23"/>
          <w:szCs w:val="23"/>
        </w:rPr>
        <w:t>前段时间遭遇火灾，财产损失巨大，丈夫受此打击，开始酗酒，酒后多次对她施暴，现在</w:t>
      </w:r>
      <w:proofErr w:type="gramStart"/>
      <w:r w:rsidRPr="00421A16">
        <w:rPr>
          <w:rFonts w:ascii="宋体" w:eastAsia="宋体" w:hAnsi="宋体" w:cs="宋体" w:hint="eastAsia"/>
          <w:spacing w:val="8"/>
          <w:kern w:val="0"/>
          <w:sz w:val="23"/>
          <w:szCs w:val="23"/>
        </w:rPr>
        <w:t>在</w:t>
      </w:r>
      <w:proofErr w:type="gramEnd"/>
      <w:r w:rsidRPr="00421A16">
        <w:rPr>
          <w:rFonts w:ascii="宋体" w:eastAsia="宋体" w:hAnsi="宋体" w:cs="宋体" w:hint="eastAsia"/>
          <w:spacing w:val="8"/>
          <w:kern w:val="0"/>
          <w:sz w:val="23"/>
          <w:szCs w:val="23"/>
        </w:rPr>
        <w:t>她身上伤痕累累，感到恐惧无助，根据危机干预理论，此时小张首先应该（）</w:t>
      </w:r>
    </w:p>
    <w:p w14:paraId="0E01349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A.鼓励王姐说出自己的经历和感受</w:t>
      </w:r>
    </w:p>
    <w:p w14:paraId="5F4A9A6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B.协助</w:t>
      </w:r>
      <w:proofErr w:type="gramStart"/>
      <w:r w:rsidRPr="00421A16">
        <w:rPr>
          <w:rFonts w:ascii="宋体" w:eastAsia="宋体" w:hAnsi="宋体" w:cs="宋体" w:hint="eastAsia"/>
          <w:spacing w:val="8"/>
          <w:kern w:val="0"/>
          <w:sz w:val="23"/>
          <w:szCs w:val="23"/>
        </w:rPr>
        <w:t>王姐中请</w:t>
      </w:r>
      <w:proofErr w:type="gramEnd"/>
      <w:r w:rsidRPr="00421A16">
        <w:rPr>
          <w:rFonts w:ascii="宋体" w:eastAsia="宋体" w:hAnsi="宋体" w:cs="宋体" w:hint="eastAsia"/>
          <w:spacing w:val="8"/>
          <w:kern w:val="0"/>
          <w:sz w:val="23"/>
          <w:szCs w:val="23"/>
        </w:rPr>
        <w:t>经济补助</w:t>
      </w:r>
    </w:p>
    <w:p w14:paraId="4C11772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C.寻找庇护场所，确保王姐的人身安全</w:t>
      </w:r>
    </w:p>
    <w:p w14:paraId="5515971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D.寻求律师介入，提供法律援助</w:t>
      </w:r>
    </w:p>
    <w:p w14:paraId="385251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91A114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41.小龙是一年级学生，母亲在他三岁时因车祸去世，其父京脾气不好，对小龙的教育方式简单粗暴。针对小龙父子的情况，社会工作者拟为其进行亲职教育辅导，工作重点应该放在（）</w:t>
      </w:r>
    </w:p>
    <w:p w14:paraId="081498E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A.确保小龙的基本权益</w:t>
      </w:r>
    </w:p>
    <w:p w14:paraId="193B52F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B.对小龙进行挫折教育</w:t>
      </w:r>
    </w:p>
    <w:p w14:paraId="13EA1D7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C.对小龙进行自护教育</w:t>
      </w:r>
    </w:p>
    <w:p w14:paraId="1779AC1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D.改善父亲的教育方式</w:t>
      </w:r>
    </w:p>
    <w:p w14:paraId="31CA940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39D2BC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42.王女士觉得儿子小强学习不用心，作业拖沓，时常责骂他，希望他养成良好的学习习惯，可是小强的学习表现没有任何改观、王女士越来越担心小强的学习，每天看着他做功课，小强对母亲的做法十分抵触，母子间常有言语冲突。针对上述情况，社会工作者应运用家庭系统理论中的（）这一核心</w:t>
      </w:r>
      <w:proofErr w:type="gramStart"/>
      <w:r w:rsidRPr="00421A16">
        <w:rPr>
          <w:rFonts w:ascii="宋体" w:eastAsia="宋体" w:hAnsi="宋体" w:cs="宋体" w:hint="eastAsia"/>
          <w:spacing w:val="8"/>
          <w:kern w:val="0"/>
          <w:sz w:val="23"/>
          <w:szCs w:val="23"/>
        </w:rPr>
        <w:t>观加以</w:t>
      </w:r>
      <w:proofErr w:type="gramEnd"/>
      <w:r w:rsidRPr="00421A16">
        <w:rPr>
          <w:rFonts w:ascii="宋体" w:eastAsia="宋体" w:hAnsi="宋体" w:cs="宋体" w:hint="eastAsia"/>
          <w:spacing w:val="8"/>
          <w:kern w:val="0"/>
          <w:sz w:val="23"/>
          <w:szCs w:val="23"/>
        </w:rPr>
        <w:t>分析。</w:t>
      </w:r>
    </w:p>
    <w:p w14:paraId="7FA45DD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A.家庭作为一个整体大于各部分之</w:t>
      </w:r>
      <w:proofErr w:type="gramStart"/>
      <w:r w:rsidRPr="00421A16">
        <w:rPr>
          <w:rFonts w:ascii="宋体" w:eastAsia="宋体" w:hAnsi="宋体" w:cs="宋体" w:hint="eastAsia"/>
          <w:spacing w:val="8"/>
          <w:kern w:val="0"/>
          <w:sz w:val="23"/>
          <w:szCs w:val="23"/>
        </w:rPr>
        <w:t>和</w:t>
      </w:r>
      <w:proofErr w:type="gramEnd"/>
    </w:p>
    <w:p w14:paraId="5FB0A29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B.家庭成员的行为遵循循环影响的原则</w:t>
      </w:r>
    </w:p>
    <w:p w14:paraId="165AA8E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C.家庭需要维持动态平衡</w:t>
      </w:r>
    </w:p>
    <w:p w14:paraId="2F0EF0F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D.家庭成员之间互相依赖和影响</w:t>
      </w:r>
    </w:p>
    <w:p w14:paraId="6B3F63B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9E216F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43.32岁的丽英有一个5岁的女儿，平时性格温和的丈夫近期脾气暴躁，因夫妻拌嘴而动手打了丽英。丽英来找社会工作者寻求帮助，社会工作者经过评估发现，丽</w:t>
      </w:r>
      <w:proofErr w:type="gramStart"/>
      <w:r w:rsidRPr="00421A16">
        <w:rPr>
          <w:rFonts w:ascii="宋体" w:eastAsia="宋体" w:hAnsi="宋体" w:cs="宋体" w:hint="eastAsia"/>
          <w:spacing w:val="8"/>
          <w:kern w:val="0"/>
          <w:sz w:val="23"/>
          <w:szCs w:val="23"/>
        </w:rPr>
        <w:t>英丈夫</w:t>
      </w:r>
      <w:proofErr w:type="gramEnd"/>
      <w:r w:rsidRPr="00421A16">
        <w:rPr>
          <w:rFonts w:ascii="宋体" w:eastAsia="宋体" w:hAnsi="宋体" w:cs="宋体" w:hint="eastAsia"/>
          <w:spacing w:val="8"/>
          <w:kern w:val="0"/>
          <w:sz w:val="23"/>
          <w:szCs w:val="23"/>
        </w:rPr>
        <w:t>近期工作压力很大，情绪不太稳定。据此，社会工作者适宜的做法是（）</w:t>
      </w:r>
    </w:p>
    <w:p w14:paraId="7198ACC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A.在带丽英去医院验伤的同时，将身处风险的女儿带离家庭</w:t>
      </w:r>
    </w:p>
    <w:p w14:paraId="0928D8B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B.给丽英做心理治疗，并让其接受人格测试</w:t>
      </w:r>
    </w:p>
    <w:p w14:paraId="7F0E7B2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C.立即报警，安排丽英和女儿住进家庭暴力庇护所</w:t>
      </w:r>
    </w:p>
    <w:p w14:paraId="6998955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D.为丽</w:t>
      </w:r>
      <w:proofErr w:type="gramStart"/>
      <w:r w:rsidRPr="00421A16">
        <w:rPr>
          <w:rFonts w:ascii="宋体" w:eastAsia="宋体" w:hAnsi="宋体" w:cs="宋体" w:hint="eastAsia"/>
          <w:spacing w:val="8"/>
          <w:kern w:val="0"/>
          <w:sz w:val="23"/>
          <w:szCs w:val="23"/>
        </w:rPr>
        <w:t>英丈夫</w:t>
      </w:r>
      <w:proofErr w:type="gramEnd"/>
      <w:r w:rsidRPr="00421A16">
        <w:rPr>
          <w:rFonts w:ascii="宋体" w:eastAsia="宋体" w:hAnsi="宋体" w:cs="宋体" w:hint="eastAsia"/>
          <w:spacing w:val="8"/>
          <w:kern w:val="0"/>
          <w:sz w:val="23"/>
          <w:szCs w:val="23"/>
        </w:rPr>
        <w:t>提供心理辅导，帮助其学习控制情绪</w:t>
      </w:r>
    </w:p>
    <w:p w14:paraId="1DA5E76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0AA0D4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44.25岁的独生子小南去年刚结婚，住在与父母相邻的社区。婚后，小南母亲每天来小南的住处替他们做饭、打扫卫生，周六、周日也不例外，还会对着小南夫妇不停地叨、小南妻子很不习惯，抱怨婆婆管得太多、干扰了他们的生活。小南父亲认为妻子一心扑在孩子身上面忽略了他，小南母亲自己也觉得很委屈，求助社会工作者。根据家庭生命周期理论，社会工作者的正确做法是（）</w:t>
      </w:r>
    </w:p>
    <w:p w14:paraId="16CBB6C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A.增进母子间的沟通</w:t>
      </w:r>
    </w:p>
    <w:p w14:paraId="2030D32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B.协助小南父母调整夫妻角色</w:t>
      </w:r>
    </w:p>
    <w:p w14:paraId="0C216E1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C.协助小南母亲接纳子女自自立的需要</w:t>
      </w:r>
    </w:p>
    <w:p w14:paraId="79899EF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D.增进婆媳间的相互理解</w:t>
      </w:r>
    </w:p>
    <w:p w14:paraId="2FA559A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56DB9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45.初二学生小丽放学后在在操场遇到英语老师，她对老师徽笑，老师却没有理会她。小丽觉得老师一定是不喜欢自己，找学校社会工作者小秦诉说自己的苦恼。小秦引导小丽辦识出“老师不理会即等于不喜欢我”的这种非理性想法，从提升自我效能感、增加自信的角度，让小</w:t>
      </w:r>
      <w:proofErr w:type="gramStart"/>
      <w:r w:rsidRPr="00421A16">
        <w:rPr>
          <w:rFonts w:ascii="宋体" w:eastAsia="宋体" w:hAnsi="宋体" w:cs="宋体" w:hint="eastAsia"/>
          <w:spacing w:val="8"/>
          <w:kern w:val="0"/>
          <w:sz w:val="23"/>
          <w:szCs w:val="23"/>
        </w:rPr>
        <w:t>丽认识</w:t>
      </w:r>
      <w:proofErr w:type="gramEnd"/>
      <w:r w:rsidRPr="00421A16">
        <w:rPr>
          <w:rFonts w:ascii="宋体" w:eastAsia="宋体" w:hAnsi="宋体" w:cs="宋体" w:hint="eastAsia"/>
          <w:spacing w:val="8"/>
          <w:kern w:val="0"/>
          <w:sz w:val="23"/>
          <w:szCs w:val="23"/>
        </w:rPr>
        <w:t>到上述想法属于（）</w:t>
      </w:r>
    </w:p>
    <w:p w14:paraId="0D7EE98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A.非黑即白</w:t>
      </w:r>
    </w:p>
    <w:p w14:paraId="58D104D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B.灰色眼镜</w:t>
      </w:r>
    </w:p>
    <w:p w14:paraId="65B41D3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C.以偏</w:t>
      </w:r>
      <w:proofErr w:type="gramStart"/>
      <w:r w:rsidRPr="00421A16">
        <w:rPr>
          <w:rFonts w:ascii="宋体" w:eastAsia="宋体" w:hAnsi="宋体" w:cs="宋体" w:hint="eastAsia"/>
          <w:spacing w:val="8"/>
          <w:kern w:val="0"/>
          <w:sz w:val="23"/>
          <w:szCs w:val="23"/>
        </w:rPr>
        <w:t>慨</w:t>
      </w:r>
      <w:proofErr w:type="gramEnd"/>
      <w:r w:rsidRPr="00421A16">
        <w:rPr>
          <w:rFonts w:ascii="宋体" w:eastAsia="宋体" w:hAnsi="宋体" w:cs="宋体" w:hint="eastAsia"/>
          <w:spacing w:val="8"/>
          <w:kern w:val="0"/>
          <w:sz w:val="23"/>
          <w:szCs w:val="23"/>
        </w:rPr>
        <w:t>全</w:t>
      </w:r>
    </w:p>
    <w:p w14:paraId="49D2017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D.透视心意</w:t>
      </w:r>
    </w:p>
    <w:p w14:paraId="188F832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4A672B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46.学校社会工作者小秦在服务中发现，晓涛性格内向，不善交际，与同学老师的关系较为疏远，他认为别人都看不起自己，内心越来越自卑。针对晓涛的问题，小秦试图以“转换想法”的技巧，帮助晓</w:t>
      </w:r>
      <w:proofErr w:type="gramStart"/>
      <w:r w:rsidRPr="00421A16">
        <w:rPr>
          <w:rFonts w:ascii="宋体" w:eastAsia="宋体" w:hAnsi="宋体" w:cs="宋体" w:hint="eastAsia"/>
          <w:spacing w:val="8"/>
          <w:kern w:val="0"/>
          <w:sz w:val="23"/>
          <w:szCs w:val="23"/>
        </w:rPr>
        <w:t>涛学习</w:t>
      </w:r>
      <w:proofErr w:type="gramEnd"/>
      <w:r w:rsidRPr="00421A16">
        <w:rPr>
          <w:rFonts w:ascii="宋体" w:eastAsia="宋体" w:hAnsi="宋体" w:cs="宋体" w:hint="eastAsia"/>
          <w:spacing w:val="8"/>
          <w:kern w:val="0"/>
          <w:sz w:val="23"/>
          <w:szCs w:val="23"/>
        </w:rPr>
        <w:t>以正面想法面对负面感受。小秦首先应引导晓涛（）</w:t>
      </w:r>
    </w:p>
    <w:p w14:paraId="108B954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A.对非理性想法进行驳斥</w:t>
      </w:r>
    </w:p>
    <w:p w14:paraId="55EA5A2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B.分辨和判断是否有非理性想法</w:t>
      </w:r>
    </w:p>
    <w:p w14:paraId="1A9134B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C.接纳自己的非理性想法</w:t>
      </w:r>
    </w:p>
    <w:p w14:paraId="4FA0A40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D.以客观事实为基础重建合理想法</w:t>
      </w:r>
    </w:p>
    <w:p w14:paraId="60C08B6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5B20F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47.为了促进学生在道德、学业和职业方面发展抗逆力，学校社会工作者小秦设计了三个小组工作计划，一是“友好交往”增进同学友谊的小组，二是“亲情驿站”连接亲子关系的小组，三是“良师益友”促进师生关系的小组。小秦上述设计属于“抗逆力论”方法中（）的工作内容。</w:t>
      </w:r>
    </w:p>
    <w:p w14:paraId="2B10E87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A.提供关怀和支持</w:t>
      </w:r>
    </w:p>
    <w:p w14:paraId="42B418E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B.提供机会，促进参与</w:t>
      </w:r>
    </w:p>
    <w:p w14:paraId="122BCAF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C.促进社会联结</w:t>
      </w:r>
    </w:p>
    <w:p w14:paraId="3516C51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D.建立清楚一致的行为和规范</w:t>
      </w:r>
    </w:p>
    <w:p w14:paraId="4593EF4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74E59A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48.某社会工作事务机构到社区附近的餐厅宣传“光盘行动”，倡导社区居民养成“爱惜粮食，从我做起”的良好行为习惯</w:t>
      </w:r>
      <w:proofErr w:type="gramStart"/>
      <w:r w:rsidRPr="00421A16">
        <w:rPr>
          <w:rFonts w:ascii="宋体" w:eastAsia="宋体" w:hAnsi="宋体" w:cs="宋体" w:hint="eastAsia"/>
          <w:spacing w:val="8"/>
          <w:kern w:val="0"/>
          <w:sz w:val="23"/>
          <w:szCs w:val="23"/>
        </w:rPr>
        <w:t>惯</w:t>
      </w:r>
      <w:proofErr w:type="gramEnd"/>
      <w:r w:rsidRPr="00421A16">
        <w:rPr>
          <w:rFonts w:ascii="宋体" w:eastAsia="宋体" w:hAnsi="宋体" w:cs="宋体" w:hint="eastAsia"/>
          <w:spacing w:val="8"/>
          <w:kern w:val="0"/>
          <w:sz w:val="23"/>
          <w:szCs w:val="23"/>
        </w:rPr>
        <w:t>。该机构的上述做法属于社区教育活动中的（）</w:t>
      </w:r>
    </w:p>
    <w:p w14:paraId="73D2D2C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A.补偿式教育</w:t>
      </w:r>
    </w:p>
    <w:p w14:paraId="79ED1E7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B.控制式教育</w:t>
      </w:r>
    </w:p>
    <w:p w14:paraId="18B5C28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C.发展式教育</w:t>
      </w:r>
    </w:p>
    <w:p w14:paraId="0FF450B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D.预防式教育</w:t>
      </w:r>
    </w:p>
    <w:p w14:paraId="2AC8711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6A8451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49.社会工作者小秦正在为社区儿童开展“健康成长”系列主题讲座。在完成了志愿者招募和宣传推广等筹备工作后，系列主题讲座按期举办，根据社区服</w:t>
      </w:r>
      <w:r w:rsidRPr="00421A16">
        <w:rPr>
          <w:rFonts w:ascii="宋体" w:eastAsia="宋体" w:hAnsi="宋体" w:cs="宋体" w:hint="eastAsia"/>
          <w:spacing w:val="8"/>
          <w:kern w:val="0"/>
          <w:sz w:val="23"/>
          <w:szCs w:val="23"/>
        </w:rPr>
        <w:lastRenderedPageBreak/>
        <w:t>务方案执行的服务或活动阶段的要求，小秦除了要注重服务的品质、时间进度士气激励和提升外，还应注意（）</w:t>
      </w:r>
    </w:p>
    <w:p w14:paraId="606E8DB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A.人力安排</w:t>
      </w:r>
    </w:p>
    <w:p w14:paraId="0C3F9EF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B.场地安排</w:t>
      </w:r>
    </w:p>
    <w:p w14:paraId="7FC147E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C.预算管理</w:t>
      </w:r>
    </w:p>
    <w:p w14:paraId="34EF9C1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D.经费等集</w:t>
      </w:r>
    </w:p>
    <w:p w14:paraId="6744FDD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CCB243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50.“6.26”国际禁毒日，社会工作者小刘组织同伴教育者和志愿者为社区居民开展了几场禁毒知识讲座。为了对讲座的成效进行结果评估，小刘要收集的资料有（）</w:t>
      </w:r>
    </w:p>
    <w:p w14:paraId="7839C05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A.居民掌握禁毒知识的程度</w:t>
      </w:r>
    </w:p>
    <w:p w14:paraId="5A9428A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B.同伴教育者的表现</w:t>
      </w:r>
    </w:p>
    <w:p w14:paraId="00E7D20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C.居民的参与度</w:t>
      </w:r>
    </w:p>
    <w:p w14:paraId="5872189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D.居民的互动情况</w:t>
      </w:r>
    </w:p>
    <w:p w14:paraId="2C26007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8EDCA7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51.某社区居委会正协助有关部门开展“拆三违”工作，但面临“拆”的时间节点等一系列问题。居委会基于社会工作理念</w:t>
      </w:r>
      <w:proofErr w:type="gramStart"/>
      <w:r w:rsidRPr="00421A16">
        <w:rPr>
          <w:rFonts w:ascii="宋体" w:eastAsia="宋体" w:hAnsi="宋体" w:cs="宋体" w:hint="eastAsia"/>
          <w:spacing w:val="8"/>
          <w:kern w:val="0"/>
          <w:sz w:val="23"/>
          <w:szCs w:val="23"/>
        </w:rPr>
        <w:t>邀请受</w:t>
      </w:r>
      <w:proofErr w:type="gramEnd"/>
      <w:r w:rsidRPr="00421A16">
        <w:rPr>
          <w:rFonts w:ascii="宋体" w:eastAsia="宋体" w:hAnsi="宋体" w:cs="宋体" w:hint="eastAsia"/>
          <w:spacing w:val="8"/>
          <w:kern w:val="0"/>
          <w:sz w:val="23"/>
          <w:szCs w:val="23"/>
        </w:rPr>
        <w:t>此影响的社区居民一起了解和讨论如何解决上述问题，推动居民参与决策。居民上述参与活动是社区参与层次和形式中的（）</w:t>
      </w:r>
    </w:p>
    <w:p w14:paraId="657C6E1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A.共同行动</w:t>
      </w:r>
    </w:p>
    <w:p w14:paraId="7198AA7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B.协商</w:t>
      </w:r>
    </w:p>
    <w:p w14:paraId="08D195D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C.社区居民自治</w:t>
      </w:r>
    </w:p>
    <w:p w14:paraId="6B6D381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D.告知</w:t>
      </w:r>
    </w:p>
    <w:p w14:paraId="580D709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6A45D1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52.为了解决社区中存在的“破城开店”难题，社会工作者带领社区居民多次召开“议事会”。每次开会时，居民都积极发言，但讨论过程中各执己见，争论</w:t>
      </w:r>
      <w:proofErr w:type="gramStart"/>
      <w:r w:rsidRPr="00421A16">
        <w:rPr>
          <w:rFonts w:ascii="宋体" w:eastAsia="宋体" w:hAnsi="宋体" w:cs="宋体" w:hint="eastAsia"/>
          <w:spacing w:val="8"/>
          <w:kern w:val="0"/>
          <w:sz w:val="23"/>
          <w:szCs w:val="23"/>
        </w:rPr>
        <w:t>不</w:t>
      </w:r>
      <w:proofErr w:type="gramEnd"/>
      <w:r w:rsidRPr="00421A16">
        <w:rPr>
          <w:rFonts w:ascii="宋体" w:eastAsia="宋体" w:hAnsi="宋体" w:cs="宋体" w:hint="eastAsia"/>
          <w:spacing w:val="8"/>
          <w:kern w:val="0"/>
          <w:sz w:val="23"/>
          <w:szCs w:val="23"/>
        </w:rPr>
        <w:t>体，未能达成共识。针对这种情况，社会工作者应采取的策略是（）</w:t>
      </w:r>
    </w:p>
    <w:p w14:paraId="3A94233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A.提高社区居民的参与能力</w:t>
      </w:r>
    </w:p>
    <w:p w14:paraId="601778A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B.提升社区居民的参与意愿</w:t>
      </w:r>
    </w:p>
    <w:p w14:paraId="7F7C74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C.促进社区居民对参与价值的肯定</w:t>
      </w:r>
    </w:p>
    <w:p w14:paraId="64954B7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D.增加社区居民的参与信心</w:t>
      </w:r>
    </w:p>
    <w:p w14:paraId="4E7E0C9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4B60BA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53.老李患多种疾病，住院多日，病情不见好转，老李认为自己的病没有治了，老伴走了，子女指望不上，生活没盼头，不按时服药，还乱发脾气，子女感到</w:t>
      </w:r>
      <w:r w:rsidRPr="00421A16">
        <w:rPr>
          <w:rFonts w:ascii="宋体" w:eastAsia="宋体" w:hAnsi="宋体" w:cs="宋体" w:hint="eastAsia"/>
          <w:spacing w:val="8"/>
          <w:kern w:val="0"/>
          <w:sz w:val="23"/>
          <w:szCs w:val="23"/>
        </w:rPr>
        <w:lastRenderedPageBreak/>
        <w:t>老李像变了一个人似的，非常担心。针对老李的情况，医务社会工作者可提供的合适服务是（）</w:t>
      </w:r>
    </w:p>
    <w:p w14:paraId="66EA80E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A.指导用药</w:t>
      </w:r>
    </w:p>
    <w:p w14:paraId="4D5FF95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B.联系手术</w:t>
      </w:r>
    </w:p>
    <w:p w14:paraId="75ECFC6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C.进行认知行为治疗</w:t>
      </w:r>
    </w:p>
    <w:p w14:paraId="1F9CFDE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D.进行系统家庭治疗</w:t>
      </w:r>
    </w:p>
    <w:p w14:paraId="64C536C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CD40C9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54.医务社会工作者在急诊室可提供的服务是（）</w:t>
      </w:r>
    </w:p>
    <w:p w14:paraId="6DF31C6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A.鼓励患者使用自我管理的方法</w:t>
      </w:r>
    </w:p>
    <w:p w14:paraId="22963DE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B.帮助患者进行治疗依从性管理</w:t>
      </w:r>
    </w:p>
    <w:p w14:paraId="78D21C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C.配合医疗需要，帮助患者及家属获取资源</w:t>
      </w:r>
    </w:p>
    <w:p w14:paraId="2F97EEC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w:t>
      </w:r>
      <w:proofErr w:type="gramStart"/>
      <w:r w:rsidRPr="00421A16">
        <w:rPr>
          <w:rFonts w:ascii="宋体" w:eastAsia="宋体" w:hAnsi="宋体" w:cs="宋体" w:hint="eastAsia"/>
          <w:spacing w:val="8"/>
          <w:kern w:val="0"/>
          <w:sz w:val="23"/>
          <w:szCs w:val="23"/>
        </w:rPr>
        <w:t>介</w:t>
      </w:r>
      <w:proofErr w:type="gramEnd"/>
      <w:r w:rsidRPr="00421A16">
        <w:rPr>
          <w:rFonts w:ascii="宋体" w:eastAsia="宋体" w:hAnsi="宋体" w:cs="宋体" w:hint="eastAsia"/>
          <w:spacing w:val="8"/>
          <w:kern w:val="0"/>
          <w:sz w:val="23"/>
          <w:szCs w:val="23"/>
        </w:rPr>
        <w:t>人医疗过程，帮助医务人员舒缓压力</w:t>
      </w:r>
    </w:p>
    <w:p w14:paraId="72AF7EC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19FDDF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55.小张是某医院的社会工作者，半年来，急诊科医生转介给他多个自杀未遂的个案。小张除了进行个案干预外，还计划从宏观层面介入，其适宜的做法是（）</w:t>
      </w:r>
    </w:p>
    <w:p w14:paraId="7D12BA1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A.帮助自杀未遂患者及家属疏导情绪</w:t>
      </w:r>
    </w:p>
    <w:p w14:paraId="52793BF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B.分析总结患者自杀的原因</w:t>
      </w:r>
    </w:p>
    <w:p w14:paraId="0FFEADF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C.帮助自杀未遂患者获取社会资源</w:t>
      </w:r>
    </w:p>
    <w:p w14:paraId="3865269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D.开展大众生命教育宣传活动</w:t>
      </w:r>
    </w:p>
    <w:p w14:paraId="1B862F5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5D4120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56.王阿姨的女儿小惠10岁，患有白血病，骨髓移植手术失败后病情恶化，医生将其转入</w:t>
      </w:r>
      <w:proofErr w:type="gramStart"/>
      <w:r w:rsidRPr="00421A16">
        <w:rPr>
          <w:rFonts w:ascii="宋体" w:eastAsia="宋体" w:hAnsi="宋体" w:cs="宋体" w:hint="eastAsia"/>
          <w:spacing w:val="8"/>
          <w:kern w:val="0"/>
          <w:sz w:val="23"/>
          <w:szCs w:val="23"/>
        </w:rPr>
        <w:t>舒缓疗护病房</w:t>
      </w:r>
      <w:proofErr w:type="gramEnd"/>
      <w:r w:rsidRPr="00421A16">
        <w:rPr>
          <w:rFonts w:ascii="宋体" w:eastAsia="宋体" w:hAnsi="宋体" w:cs="宋体" w:hint="eastAsia"/>
          <w:spacing w:val="8"/>
          <w:kern w:val="0"/>
          <w:sz w:val="23"/>
          <w:szCs w:val="23"/>
        </w:rPr>
        <w:t>。此时，社会工作者应提供的服务是（）</w:t>
      </w:r>
    </w:p>
    <w:p w14:paraId="33C53B9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A.提升家属的医护能力</w:t>
      </w:r>
    </w:p>
    <w:p w14:paraId="308BD28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B.提升家属对孩子治愈的信心</w:t>
      </w:r>
    </w:p>
    <w:p w14:paraId="7F18EB4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C.协助家属寻找更多的治疗资源</w:t>
      </w:r>
    </w:p>
    <w:p w14:paraId="7A07A36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D.协助家属完成患者心愿</w:t>
      </w:r>
    </w:p>
    <w:p w14:paraId="12150D6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CB0C21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57.患者老吴听完医生对其治疗方案的解释后感到不满，向医院相关科室投诉，认为医生并没有完全掌握其病情资料，特别是前期治疗出现的情况。此时，社会工作者恰当的介入应是（）</w:t>
      </w:r>
    </w:p>
    <w:p w14:paraId="3412249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A.鼓励老吴咨询其他医生意见</w:t>
      </w:r>
    </w:p>
    <w:p w14:paraId="3711F4C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B.告诉老吴治疗方案没有问题</w:t>
      </w:r>
    </w:p>
    <w:p w14:paraId="46E8DDF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C.向医生转告老吴的不满</w:t>
      </w:r>
    </w:p>
    <w:p w14:paraId="6E98653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D.协助</w:t>
      </w:r>
      <w:proofErr w:type="gramStart"/>
      <w:r w:rsidRPr="00421A16">
        <w:rPr>
          <w:rFonts w:ascii="宋体" w:eastAsia="宋体" w:hAnsi="宋体" w:cs="宋体" w:hint="eastAsia"/>
          <w:spacing w:val="8"/>
          <w:kern w:val="0"/>
          <w:sz w:val="23"/>
          <w:szCs w:val="23"/>
        </w:rPr>
        <w:t>医</w:t>
      </w:r>
      <w:proofErr w:type="gramEnd"/>
      <w:r w:rsidRPr="00421A16">
        <w:rPr>
          <w:rFonts w:ascii="宋体" w:eastAsia="宋体" w:hAnsi="宋体" w:cs="宋体" w:hint="eastAsia"/>
          <w:spacing w:val="8"/>
          <w:kern w:val="0"/>
          <w:sz w:val="23"/>
          <w:szCs w:val="23"/>
        </w:rPr>
        <w:t>患双方再次沟通交流</w:t>
      </w:r>
    </w:p>
    <w:p w14:paraId="676F949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EA46C4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58.某企业社会工作者为员工策划了幼儿照顾、家庭和婚姻辅导及闲暇娱乐等服务，上述服务可实现的目标是（）</w:t>
      </w:r>
    </w:p>
    <w:p w14:paraId="44D9B5B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A.改善劳动关系</w:t>
      </w:r>
    </w:p>
    <w:p w14:paraId="6F1CAE2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B.平衡职工的生活与工作</w:t>
      </w:r>
    </w:p>
    <w:p w14:paraId="3A52005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C.保障职工安全</w:t>
      </w:r>
    </w:p>
    <w:p w14:paraId="76E49C5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D.帮扶职工困难群体</w:t>
      </w:r>
    </w:p>
    <w:p w14:paraId="3B4F9EE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89025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59.某企业最安全事故频发，调查发现，其原因是员工对工作过程中存在的安全隐患常存侥幸心理，不按工作规程要求采取安全措施，为解决此类问题，社会工作者应运用社会工作理念，协助有关部门为职工开展的服务是（）</w:t>
      </w:r>
    </w:p>
    <w:p w14:paraId="4D02B0F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A.情绪管理</w:t>
      </w:r>
    </w:p>
    <w:p w14:paraId="7B4CFB6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B.权益维护</w:t>
      </w:r>
    </w:p>
    <w:p w14:paraId="5354A2C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C.职业安全教育</w:t>
      </w:r>
    </w:p>
    <w:p w14:paraId="70F5DE3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D.职业生规划</w:t>
      </w:r>
    </w:p>
    <w:p w14:paraId="235BFFF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B76672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60.社会工作者小张发现，有一些员工工作几年工作热情下降，纪律松懈，不能安心工作，且有跳槽念头，针对这种情况，小张应开展的小组工作类型是（）</w:t>
      </w:r>
    </w:p>
    <w:p w14:paraId="285F987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A.娱乐小组</w:t>
      </w:r>
    </w:p>
    <w:p w14:paraId="7668AC2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B.支持小组</w:t>
      </w:r>
    </w:p>
    <w:p w14:paraId="28A214D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C.成长小组</w:t>
      </w:r>
    </w:p>
    <w:p w14:paraId="6D0725F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D.治疗小组</w:t>
      </w:r>
    </w:p>
    <w:p w14:paraId="7DC290AD" w14:textId="25739008"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b/>
          <w:bCs/>
          <w:spacing w:val="8"/>
          <w:kern w:val="0"/>
          <w:sz w:val="23"/>
          <w:szCs w:val="23"/>
        </w:rPr>
        <w:t>二、多项选择题（共20题，每题2分。每题的备选项中，有2个或2个以上符合题意，至少有一个错项。错选，本题不得分；少选，所选的每个选项得0.5分）</w:t>
      </w:r>
    </w:p>
    <w:p w14:paraId="2C35409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61.为了及时服务社区中有需要的居民，某社会工作服务机构主动走进社区中的贫困家庭，鼓励那些有需要的居民接受社会工作者的协助，</w:t>
      </w:r>
      <w:proofErr w:type="gramStart"/>
      <w:r w:rsidRPr="00421A16">
        <w:rPr>
          <w:rFonts w:ascii="宋体" w:eastAsia="宋体" w:hAnsi="宋体" w:cs="宋体" w:hint="eastAsia"/>
          <w:spacing w:val="8"/>
          <w:kern w:val="0"/>
          <w:sz w:val="23"/>
          <w:szCs w:val="23"/>
        </w:rPr>
        <w:t>来机构</w:t>
      </w:r>
      <w:proofErr w:type="gramEnd"/>
      <w:r w:rsidRPr="00421A16">
        <w:rPr>
          <w:rFonts w:ascii="宋体" w:eastAsia="宋体" w:hAnsi="宋体" w:cs="宋体" w:hint="eastAsia"/>
          <w:spacing w:val="8"/>
          <w:kern w:val="0"/>
          <w:sz w:val="23"/>
          <w:szCs w:val="23"/>
        </w:rPr>
        <w:t>的社区居民逐渐多了起来。据此，可以判断该机构的服务对象有（）</w:t>
      </w:r>
    </w:p>
    <w:p w14:paraId="11FB077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A.主动求助的</w:t>
      </w:r>
    </w:p>
    <w:p w14:paraId="665A45A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B.转介的</w:t>
      </w:r>
    </w:p>
    <w:p w14:paraId="3030222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C.外展的</w:t>
      </w:r>
    </w:p>
    <w:p w14:paraId="419B8C0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D.潜在的</w:t>
      </w:r>
    </w:p>
    <w:p w14:paraId="0758FD6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E.非自愿的</w:t>
      </w:r>
    </w:p>
    <w:p w14:paraId="7BFD5B9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1AF722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62.社会工作者小马接手了王女士的个案，准备进行接案会谈。在会谈的提纲中，小马应列出的内容有（）</w:t>
      </w:r>
    </w:p>
    <w:p w14:paraId="02BBAC0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A.有关自己的介绍</w:t>
      </w:r>
    </w:p>
    <w:p w14:paraId="74C311D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B.有关机构服务和工作程序的介绍</w:t>
      </w:r>
    </w:p>
    <w:p w14:paraId="7A90064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C.王女士对会谈安排的意见</w:t>
      </w:r>
    </w:p>
    <w:p w14:paraId="024E945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D.王女士对机构服务的期望</w:t>
      </w:r>
    </w:p>
    <w:p w14:paraId="1B9E65E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E.王女士的服务目标</w:t>
      </w:r>
    </w:p>
    <w:p w14:paraId="26B8895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079BC7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63.社会工作者小张针对社区内外来务工人员较多、且大多工作忙碌无暇照管孩子的情况，在居委会支持下开办了“四点半学堂”，为下午放学后的儿童提供托管服务。下列“四点半学堂的活动安排中，具有社会工作专业元素的有（）</w:t>
      </w:r>
    </w:p>
    <w:p w14:paraId="293F6C8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A.链接资源，策划相关学业的辅导活动</w:t>
      </w:r>
    </w:p>
    <w:p w14:paraId="0134693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B.帮助家长照管孩子</w:t>
      </w:r>
    </w:p>
    <w:p w14:paraId="52B43BF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C.为有需要的儿童举办素质教育活动</w:t>
      </w:r>
    </w:p>
    <w:p w14:paraId="676D514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D.督促儿童完成作业</w:t>
      </w:r>
    </w:p>
    <w:p w14:paraId="67D4720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E.为家长提供家庭教育咨询辅导</w:t>
      </w:r>
    </w:p>
    <w:p w14:paraId="5C2750D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B54D07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64.小丁今年16岁，有一年的药物滥用史，社会工作者小杜负责为小丁提供个案服务，需要对小丁的家庭环境进行评估，其评估内容有（）</w:t>
      </w:r>
    </w:p>
    <w:p w14:paraId="2FCF7F2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A.家庭经济状况</w:t>
      </w:r>
    </w:p>
    <w:p w14:paraId="464E3EC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B.家庭关系状况</w:t>
      </w:r>
    </w:p>
    <w:p w14:paraId="42CC48C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C.社区环境安全状况</w:t>
      </w:r>
    </w:p>
    <w:p w14:paraId="3211531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D.同伴关系状况</w:t>
      </w:r>
    </w:p>
    <w:p w14:paraId="5DAC52F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E.亲子沟通状况</w:t>
      </w:r>
    </w:p>
    <w:p w14:paraId="36F6E85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93CA7C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65.青少年社会工作者小秦发现，青少年的不良行为习惯与缺乏良好的自我行为管理能力直接相关。小秦计划为本社区有类似情况的青少年开展一个以提升自我行为管理能力为目标的小组。该小组可以实现的具体目标有（）</w:t>
      </w:r>
    </w:p>
    <w:p w14:paraId="66FC4F8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A.培养青少年的行为决策能力</w:t>
      </w:r>
    </w:p>
    <w:p w14:paraId="78840BF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B.协助青少年有效地自我约定</w:t>
      </w:r>
    </w:p>
    <w:p w14:paraId="7CCCE53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C.协助青少年对自我行为进行评价</w:t>
      </w:r>
    </w:p>
    <w:p w14:paraId="5B82560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D.提升青少年的自我认知能力</w:t>
      </w:r>
    </w:p>
    <w:p w14:paraId="322A5B4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E.培养青少年对自我行为负责的态度</w:t>
      </w:r>
    </w:p>
    <w:p w14:paraId="1DFC706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870454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66.某小区开设了老年电脑</w:t>
      </w:r>
      <w:proofErr w:type="gramStart"/>
      <w:r w:rsidRPr="00421A16">
        <w:rPr>
          <w:rFonts w:ascii="宋体" w:eastAsia="宋体" w:hAnsi="宋体" w:cs="宋体" w:hint="eastAsia"/>
          <w:spacing w:val="8"/>
          <w:kern w:val="0"/>
          <w:sz w:val="23"/>
          <w:szCs w:val="23"/>
        </w:rPr>
        <w:t>脑</w:t>
      </w:r>
      <w:proofErr w:type="gramEnd"/>
      <w:r w:rsidRPr="00421A16">
        <w:rPr>
          <w:rFonts w:ascii="宋体" w:eastAsia="宋体" w:hAnsi="宋体" w:cs="宋体" w:hint="eastAsia"/>
          <w:spacing w:val="8"/>
          <w:kern w:val="0"/>
          <w:sz w:val="23"/>
          <w:szCs w:val="23"/>
        </w:rPr>
        <w:t>兴趣班，有些老人前学后忘，对学习电脑知识没有信心。社会工作者对此情况进行了分析，提出了改进意见。下列做法中，正确的有（）</w:t>
      </w:r>
    </w:p>
    <w:p w14:paraId="061EA14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A.注意所教知识的实用性</w:t>
      </w:r>
    </w:p>
    <w:p w14:paraId="601E6E5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B.鼓励老年人在家多用电脑练习</w:t>
      </w:r>
    </w:p>
    <w:p w14:paraId="0A7B22D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C.减少教学知识点，放缓教学速度</w:t>
      </w:r>
    </w:p>
    <w:p w14:paraId="30F4974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D.更换新的教学点，增加学习兴趣</w:t>
      </w:r>
    </w:p>
    <w:p w14:paraId="325B69D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E.调整电脑设置，使老年人看得更清楚</w:t>
      </w:r>
    </w:p>
    <w:p w14:paraId="77F80C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020B7C8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67.某居家养老服务机构在需求评估后，计划为社区中的中风老人开展社区照顾服务。下列关于社区照顾的说法中，正确的有（）</w:t>
      </w:r>
    </w:p>
    <w:p w14:paraId="0DB510B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A.社会工作者可以采取多种途径提供服务</w:t>
      </w:r>
    </w:p>
    <w:p w14:paraId="764E6BB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B.主要注重微观层面的介入</w:t>
      </w:r>
    </w:p>
    <w:p w14:paraId="3986F6F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C.代际融合也是中风老人社区照顾的内容</w:t>
      </w:r>
    </w:p>
    <w:p w14:paraId="09BC3C8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D.需兼顾不同状况老年人的需要</w:t>
      </w:r>
    </w:p>
    <w:p w14:paraId="156A59F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E.特别需要资源配套衔接</w:t>
      </w:r>
    </w:p>
    <w:p w14:paraId="2C0918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405033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68.小赵来到社会工作服务机构，哭诉说她丈夫性情粗暴，喜欢抽烟喝酒，且酒后经常打骂她。小赵实在忍无可忍，求助社会工作者。社会工作者在帮助小赵时，应遵循的干预原则有（）</w:t>
      </w:r>
    </w:p>
    <w:p w14:paraId="7F59F2D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A.私人问题个人负责</w:t>
      </w:r>
    </w:p>
    <w:p w14:paraId="38C5ADB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B.关注人身安全</w:t>
      </w:r>
    </w:p>
    <w:p w14:paraId="12A64BA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C.建立专业关系</w:t>
      </w:r>
    </w:p>
    <w:p w14:paraId="10B211E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D.尊重人格独立</w:t>
      </w:r>
    </w:p>
    <w:p w14:paraId="1A658D8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E.接纳其描述的问题</w:t>
      </w:r>
    </w:p>
    <w:p w14:paraId="44F3603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7BFE91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69.社会工作者小林在农村开展残疾人康复工作，通过与当地的民政、卫生和教育等部门合作，动员社区资源建立村级社区康复站，使残疾人可以就近获得康复训练。同时，小林协助残疾人家庭自制康复器具，指导残疾人掌握实用易学的康复技术，小林的这些工作遵循了社区康复的（）原则。</w:t>
      </w:r>
    </w:p>
    <w:p w14:paraId="285DE48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A.专家主导</w:t>
      </w:r>
    </w:p>
    <w:p w14:paraId="351512B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B.因地制宜</w:t>
      </w:r>
    </w:p>
    <w:p w14:paraId="047AEF9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C.康复家庭积极参与</w:t>
      </w:r>
    </w:p>
    <w:p w14:paraId="7B470F4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D.治疗为主</w:t>
      </w:r>
    </w:p>
    <w:p w14:paraId="7023292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E.因陋就简</w:t>
      </w:r>
    </w:p>
    <w:p w14:paraId="0FEECD4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57451BD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70.老张在单位工作了6年，表现一直很积极，同事关系也不错。近期，单位领导得知老张有吸毒史后，将其开除。在社会工作者小林的鼓励和陪伴下，老张前往领导办公室，争取工作的机会。领导却说：“我怎么知道你会不会复吸?谁能保证你不会带坏单位里的其他人?”面对此情况，小林决定综合运用社会工作的直接和间接方法，为老张开展服务。小林下列服务中，运用了间接方法的有（）</w:t>
      </w:r>
    </w:p>
    <w:p w14:paraId="1149F02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A.开展家庭辅导，争取老张的家人给予老张更多支持</w:t>
      </w:r>
    </w:p>
    <w:p w14:paraId="5C8EFB5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B.开展就业辅导，协助老张获得新的工作机会</w:t>
      </w:r>
    </w:p>
    <w:p w14:paraId="744CCCA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C.提供法律支持，协助老张争取自己应有的赔偿</w:t>
      </w:r>
    </w:p>
    <w:p w14:paraId="4155497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D.开展社区教育，使更多人接纳、尊重戒毒康复人员</w:t>
      </w:r>
    </w:p>
    <w:p w14:paraId="7FF11A3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E.挖掘社区志愿力量，动员更多的企业家共同参与戒毒康复工作</w:t>
      </w:r>
    </w:p>
    <w:p w14:paraId="5F88DAE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043694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71.优抚安置工作覆盖范围广、涉及人群多，因服务对象的特殊性，难以建立专业工作关系的领域包括（）</w:t>
      </w:r>
    </w:p>
    <w:p w14:paraId="552A7E9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A.优抚医院社会工作</w:t>
      </w:r>
    </w:p>
    <w:p w14:paraId="5A4750B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B.光荣院社会工作</w:t>
      </w:r>
    </w:p>
    <w:p w14:paraId="7CF0E2A8"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C.军供社会工作</w:t>
      </w:r>
    </w:p>
    <w:p w14:paraId="4034473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D.军休社会工作</w:t>
      </w:r>
    </w:p>
    <w:p w14:paraId="309D9A8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E.烈士褒扬社会工作</w:t>
      </w:r>
    </w:p>
    <w:p w14:paraId="293EA6D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393E9A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72.小张入伍后，因意外重伤，入院后心灰意冷、情绪不稳，感到未来无望，试图自杀。社会工作者小王得知此事后，决定为其提供危机干预服务。在介入过程中，小王应注重（）</w:t>
      </w:r>
    </w:p>
    <w:p w14:paraId="3C77EAE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A.输入希望</w:t>
      </w:r>
    </w:p>
    <w:p w14:paraId="5F7ACEE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B.提供支持</w:t>
      </w:r>
    </w:p>
    <w:p w14:paraId="0561000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C.恢复自尊</w:t>
      </w:r>
    </w:p>
    <w:p w14:paraId="754A497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D.培养自主能力</w:t>
      </w:r>
    </w:p>
    <w:p w14:paraId="3DF1DE1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E.回访跟进</w:t>
      </w:r>
    </w:p>
    <w:p w14:paraId="02E1A2C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252E42E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73.学校社会工作者小张正在为贫困大学生筹划并开展一系列活动，为其进行心理能力建设。下列活动内容中，恰当的有（）</w:t>
      </w:r>
    </w:p>
    <w:p w14:paraId="7ACA2C0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lastRenderedPageBreak/>
        <w:t>A.为贫困学生提供勤工俭学岗位</w:t>
      </w:r>
    </w:p>
    <w:p w14:paraId="390806A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B.鼓励贫困学生参与学校的社团活动</w:t>
      </w:r>
    </w:p>
    <w:p w14:paraId="03F3DCC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C.鼓励贫困学生参与学校的演讲比赛</w:t>
      </w:r>
    </w:p>
    <w:p w14:paraId="3D68B8C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D.帮助贫困学生申请奖学金</w:t>
      </w:r>
    </w:p>
    <w:p w14:paraId="7585438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E.引导贫困学生发掘自身优势</w:t>
      </w:r>
    </w:p>
    <w:p w14:paraId="147D0D8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1C7BD7D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74.小王一直从事社会救助社会工作，服务贫困家庭，为了能有效地获得贫困家庭的信息，小王可以采取的评估手段有（）</w:t>
      </w:r>
    </w:p>
    <w:p w14:paraId="5613517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A.与贫困家庭直接交流沟通</w:t>
      </w:r>
    </w:p>
    <w:p w14:paraId="3E29AC6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B.观察贫困家庭的居住空间</w:t>
      </w:r>
    </w:p>
    <w:p w14:paraId="5FC6F72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C.走访贫困家庭的邻居朋友</w:t>
      </w:r>
    </w:p>
    <w:p w14:paraId="6F038A6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D.观察家庭成员的身体语言</w:t>
      </w:r>
    </w:p>
    <w:p w14:paraId="75E23E7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E.使用人格测量量表</w:t>
      </w:r>
    </w:p>
    <w:p w14:paraId="0383C83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71A5474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75.某社会服务机构采用发展型社会工作理念在某贫困农村社区开展服务，实现由“输血式扶贫”向“造血式扶贫”的转变。下列做法中，正确的有（）</w:t>
      </w:r>
    </w:p>
    <w:p w14:paraId="6CACC32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A.开办“农夫集市”，实现城乡公平贸易</w:t>
      </w:r>
    </w:p>
    <w:p w14:paraId="3AC70D3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B.争取政府对口扶贫单位的资金救助</w:t>
      </w:r>
    </w:p>
    <w:p w14:paraId="0153392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C.为最贫困的家庭提供小额货款发展生产</w:t>
      </w:r>
    </w:p>
    <w:p w14:paraId="70C325F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D.为社区贫困户向社会等集救助款</w:t>
      </w:r>
    </w:p>
    <w:p w14:paraId="0993539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E.开发“乡村采摘体验游”项目，提高村民收入</w:t>
      </w:r>
    </w:p>
    <w:p w14:paraId="73F98590"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685E5B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76.学校社会工作者小秦计划开展</w:t>
      </w:r>
      <w:proofErr w:type="gramStart"/>
      <w:r w:rsidRPr="00421A16">
        <w:rPr>
          <w:rFonts w:ascii="宋体" w:eastAsia="宋体" w:hAnsi="宋体" w:cs="宋体" w:hint="eastAsia"/>
          <w:spacing w:val="8"/>
          <w:kern w:val="0"/>
          <w:sz w:val="23"/>
          <w:szCs w:val="23"/>
        </w:rPr>
        <w:t>抗逆力提升</w:t>
      </w:r>
      <w:proofErr w:type="gramEnd"/>
      <w:r w:rsidRPr="00421A16">
        <w:rPr>
          <w:rFonts w:ascii="宋体" w:eastAsia="宋体" w:hAnsi="宋体" w:cs="宋体" w:hint="eastAsia"/>
          <w:spacing w:val="8"/>
          <w:kern w:val="0"/>
          <w:sz w:val="23"/>
          <w:szCs w:val="23"/>
        </w:rPr>
        <w:t>小组，小组有“优点大轰炸”</w:t>
      </w:r>
      <w:proofErr w:type="gramStart"/>
      <w:r w:rsidRPr="00421A16">
        <w:rPr>
          <w:rFonts w:ascii="宋体" w:eastAsia="宋体" w:hAnsi="宋体" w:cs="宋体" w:hint="eastAsia"/>
          <w:spacing w:val="8"/>
          <w:kern w:val="0"/>
          <w:sz w:val="23"/>
          <w:szCs w:val="23"/>
        </w:rPr>
        <w:t>“</w:t>
      </w:r>
      <w:proofErr w:type="gramEnd"/>
      <w:r w:rsidRPr="00421A16">
        <w:rPr>
          <w:rFonts w:ascii="宋体" w:eastAsia="宋体" w:hAnsi="宋体" w:cs="宋体" w:hint="eastAsia"/>
          <w:spacing w:val="8"/>
          <w:kern w:val="0"/>
          <w:sz w:val="23"/>
          <w:szCs w:val="23"/>
        </w:rPr>
        <w:t>学业压力应对和“建立良好人际关系”等主题活动。上述小组活动所体现的</w:t>
      </w:r>
      <w:proofErr w:type="gramStart"/>
      <w:r w:rsidRPr="00421A16">
        <w:rPr>
          <w:rFonts w:ascii="宋体" w:eastAsia="宋体" w:hAnsi="宋体" w:cs="宋体" w:hint="eastAsia"/>
          <w:spacing w:val="8"/>
          <w:kern w:val="0"/>
          <w:sz w:val="23"/>
          <w:szCs w:val="23"/>
        </w:rPr>
        <w:t>抗逆力要素</w:t>
      </w:r>
      <w:proofErr w:type="gramEnd"/>
      <w:r w:rsidRPr="00421A16">
        <w:rPr>
          <w:rFonts w:ascii="宋体" w:eastAsia="宋体" w:hAnsi="宋体" w:cs="宋体" w:hint="eastAsia"/>
          <w:spacing w:val="8"/>
          <w:kern w:val="0"/>
          <w:sz w:val="23"/>
          <w:szCs w:val="23"/>
        </w:rPr>
        <w:t>包括（）</w:t>
      </w:r>
    </w:p>
    <w:p w14:paraId="19CB6A6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A.外部支持因素</w:t>
      </w:r>
    </w:p>
    <w:p w14:paraId="2BBD32E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B.内在优势因素</w:t>
      </w:r>
    </w:p>
    <w:p w14:paraId="14579B9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C.内部心理因素</w:t>
      </w:r>
    </w:p>
    <w:p w14:paraId="7FF7F1F9"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D.效能因素</w:t>
      </w:r>
    </w:p>
    <w:p w14:paraId="660AD7AA"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E.家庭支持因素</w:t>
      </w:r>
    </w:p>
    <w:p w14:paraId="4900787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21B242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77.某社区位于城郊结合部，大部分居民忙于自己的事，对社区事务漠不关心，也有的居民认为自己是老百姓，关心了也不起作用。针对此情况，社会工作者</w:t>
      </w:r>
      <w:r w:rsidRPr="00421A16">
        <w:rPr>
          <w:rFonts w:ascii="宋体" w:eastAsia="宋体" w:hAnsi="宋体" w:cs="宋体" w:hint="eastAsia"/>
          <w:spacing w:val="8"/>
          <w:kern w:val="0"/>
          <w:sz w:val="23"/>
          <w:szCs w:val="23"/>
        </w:rPr>
        <w:lastRenderedPageBreak/>
        <w:t>希望促进社区居民对参与价值的背定。社会工作者希望促进社区居民对参与价值的背定，社会工作者可以做的工作有（）</w:t>
      </w:r>
    </w:p>
    <w:p w14:paraId="5647F19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A.举办社区历史图片展，调动居民参与社区文化建设</w:t>
      </w:r>
    </w:p>
    <w:p w14:paraId="210B475B"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B.提供适当的资金支持与补助</w:t>
      </w:r>
    </w:p>
    <w:p w14:paraId="48BD3551"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C.开展参与知识和技巧的培训，提高参与能力</w:t>
      </w:r>
    </w:p>
    <w:p w14:paraId="1DB3344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D.策划志愿服务项目，促进居民参与邻里互助</w:t>
      </w:r>
    </w:p>
    <w:p w14:paraId="7EEA399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E.根据社区居民的要求，安排适当的开会时间和地点</w:t>
      </w:r>
    </w:p>
    <w:p w14:paraId="7AAFA0C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3EB8E7F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78.为了促进社区居民有效实施垃圾分类，社会工作者小王计划开展相关知识培训，提升社区居民的环保意识。在培训开始之前，小王要对自己及所在机构的能力进行评估，评估的内容有（）</w:t>
      </w:r>
    </w:p>
    <w:p w14:paraId="56A79C3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A.评估自己“垃圾分类”方面的专业知识和技能</w:t>
      </w:r>
    </w:p>
    <w:p w14:paraId="7720A745"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B.评估机构能够投放的人力和财力资源是否充足</w:t>
      </w:r>
    </w:p>
    <w:p w14:paraId="3ABDF23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C.预测自己在此活动中可能遇到的困难</w:t>
      </w:r>
    </w:p>
    <w:p w14:paraId="2402BE7E"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D.评估机构在开展此类活动方面具有的优势和不足</w:t>
      </w:r>
    </w:p>
    <w:p w14:paraId="1852A15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E.制定合理的工作进度表</w:t>
      </w:r>
    </w:p>
    <w:p w14:paraId="35038D73"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64563344"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79.王阿姨患有糖尿病，但她对</w:t>
      </w:r>
      <w:proofErr w:type="gramStart"/>
      <w:r w:rsidRPr="00421A16">
        <w:rPr>
          <w:rFonts w:ascii="宋体" w:eastAsia="宋体" w:hAnsi="宋体" w:cs="宋体" w:hint="eastAsia"/>
          <w:spacing w:val="8"/>
          <w:kern w:val="0"/>
          <w:sz w:val="23"/>
          <w:szCs w:val="23"/>
        </w:rPr>
        <w:t>自已</w:t>
      </w:r>
      <w:proofErr w:type="gramEnd"/>
      <w:r w:rsidRPr="00421A16">
        <w:rPr>
          <w:rFonts w:ascii="宋体" w:eastAsia="宋体" w:hAnsi="宋体" w:cs="宋体" w:hint="eastAsia"/>
          <w:spacing w:val="8"/>
          <w:kern w:val="0"/>
          <w:sz w:val="23"/>
          <w:szCs w:val="23"/>
        </w:rPr>
        <w:t>的疾病认知不足，既不</w:t>
      </w:r>
      <w:proofErr w:type="gramStart"/>
      <w:r w:rsidRPr="00421A16">
        <w:rPr>
          <w:rFonts w:ascii="宋体" w:eastAsia="宋体" w:hAnsi="宋体" w:cs="宋体" w:hint="eastAsia"/>
          <w:spacing w:val="8"/>
          <w:kern w:val="0"/>
          <w:sz w:val="23"/>
          <w:szCs w:val="23"/>
        </w:rPr>
        <w:t>注意取炼也</w:t>
      </w:r>
      <w:proofErr w:type="gramEnd"/>
      <w:r w:rsidRPr="00421A16">
        <w:rPr>
          <w:rFonts w:ascii="宋体" w:eastAsia="宋体" w:hAnsi="宋体" w:cs="宋体" w:hint="eastAsia"/>
          <w:spacing w:val="8"/>
          <w:kern w:val="0"/>
          <w:sz w:val="23"/>
          <w:szCs w:val="23"/>
        </w:rPr>
        <w:t>不控制饮食，出现了严重的并发症而住院治疗。王阿姨的女儿埋怨母亲平时不注意饮食健康，母女间时有冲突，王阿姨的情绪受到影响，不配合治疗。为了协助王阿姨增进治疗依从性，社会工作者可以提供的服务包括（）</w:t>
      </w:r>
    </w:p>
    <w:p w14:paraId="59F9A44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A.界定王阿姨在治疗依从性上存在的问题</w:t>
      </w:r>
    </w:p>
    <w:p w14:paraId="591FF2D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B.为王阿姨提供所需医疗知识，帮助其确定治疗方案</w:t>
      </w:r>
    </w:p>
    <w:p w14:paraId="39B3DAA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C.协助王阿姨将“治疗目标转化为行为目标”，合理控制饮食</w:t>
      </w:r>
    </w:p>
    <w:p w14:paraId="43D8FE0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D.为王阿姨提供以冥想为基础的减压课程</w:t>
      </w:r>
    </w:p>
    <w:p w14:paraId="7695606D"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E.鼓励王阿姨和女儿表达各自的情绪，加强家庭的情感支持</w:t>
      </w:r>
    </w:p>
    <w:p w14:paraId="5BA11D4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p>
    <w:p w14:paraId="4EEDD56F"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80.在企业“去产能”过程中会有部分职工受其影响而下岗失业。针对这一情况，社会工作者应该开展的工作有（）</w:t>
      </w:r>
    </w:p>
    <w:p w14:paraId="1521E196"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A.不良情绪疏导</w:t>
      </w:r>
    </w:p>
    <w:p w14:paraId="4FD7FE4C"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B.组织专家为职工</w:t>
      </w:r>
      <w:proofErr w:type="gramStart"/>
      <w:r w:rsidRPr="00421A16">
        <w:rPr>
          <w:rFonts w:ascii="宋体" w:eastAsia="宋体" w:hAnsi="宋体" w:cs="宋体" w:hint="eastAsia"/>
          <w:spacing w:val="8"/>
          <w:kern w:val="0"/>
          <w:sz w:val="23"/>
          <w:szCs w:val="23"/>
        </w:rPr>
        <w:t>工</w:t>
      </w:r>
      <w:proofErr w:type="gramEnd"/>
      <w:r w:rsidRPr="00421A16">
        <w:rPr>
          <w:rFonts w:ascii="宋体" w:eastAsia="宋体" w:hAnsi="宋体" w:cs="宋体" w:hint="eastAsia"/>
          <w:spacing w:val="8"/>
          <w:kern w:val="0"/>
          <w:sz w:val="23"/>
          <w:szCs w:val="23"/>
        </w:rPr>
        <w:t>提供相关技术培训</w:t>
      </w:r>
    </w:p>
    <w:p w14:paraId="2C439C67"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C.协助协调劳动关系</w:t>
      </w:r>
    </w:p>
    <w:p w14:paraId="38D3D962" w14:textId="77777777" w:rsidR="00421A16" w:rsidRPr="00421A16" w:rsidRDefault="00421A16" w:rsidP="00421A16">
      <w:pPr>
        <w:widowControl/>
        <w:shd w:val="clear" w:color="auto" w:fill="FFFFFF"/>
        <w:spacing w:line="400" w:lineRule="exact"/>
        <w:rPr>
          <w:rFonts w:ascii="宋体" w:eastAsia="宋体" w:hAnsi="宋体" w:cs="宋体" w:hint="eastAsia"/>
          <w:spacing w:val="8"/>
          <w:kern w:val="0"/>
          <w:sz w:val="26"/>
          <w:szCs w:val="26"/>
        </w:rPr>
      </w:pPr>
      <w:r w:rsidRPr="00421A16">
        <w:rPr>
          <w:rFonts w:ascii="宋体" w:eastAsia="宋体" w:hAnsi="宋体" w:cs="宋体" w:hint="eastAsia"/>
          <w:spacing w:val="8"/>
          <w:kern w:val="0"/>
          <w:sz w:val="23"/>
          <w:szCs w:val="23"/>
        </w:rPr>
        <w:t>D.关爱企业职工中的困难群体</w:t>
      </w:r>
    </w:p>
    <w:p w14:paraId="723F48AE" w14:textId="268A5F37" w:rsidR="00AA3754" w:rsidRPr="00421A16" w:rsidRDefault="00421A16" w:rsidP="00421A16">
      <w:pPr>
        <w:widowControl/>
        <w:shd w:val="clear" w:color="auto" w:fill="FFFFFF"/>
        <w:spacing w:line="400" w:lineRule="exact"/>
        <w:rPr>
          <w:rFonts w:ascii="宋体" w:eastAsia="宋体" w:hAnsi="宋体" w:cs="宋体"/>
          <w:spacing w:val="8"/>
          <w:kern w:val="0"/>
          <w:sz w:val="26"/>
          <w:szCs w:val="26"/>
        </w:rPr>
      </w:pPr>
      <w:r w:rsidRPr="00421A16">
        <w:rPr>
          <w:rFonts w:ascii="宋体" w:eastAsia="宋体" w:hAnsi="宋体" w:cs="宋体" w:hint="eastAsia"/>
          <w:spacing w:val="8"/>
          <w:kern w:val="0"/>
          <w:sz w:val="23"/>
          <w:szCs w:val="23"/>
        </w:rPr>
        <w:t>E.开展劳动竞赛</w:t>
      </w:r>
    </w:p>
    <w:sectPr w:rsidR="00AA3754" w:rsidRPr="00421A16"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D465FA"/>
    <w:rsid w:val="00237F17"/>
    <w:rsid w:val="00421A16"/>
    <w:rsid w:val="00A258F7"/>
    <w:rsid w:val="00AA3754"/>
    <w:rsid w:val="00D4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89433"/>
  <w15:chartTrackingRefBased/>
  <w15:docId w15:val="{F93333D6-CDF5-445F-A5ED-13F0D04D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paragraph" w:styleId="2">
    <w:name w:val="heading 2"/>
    <w:basedOn w:val="a"/>
    <w:link w:val="20"/>
    <w:uiPriority w:val="9"/>
    <w:qFormat/>
    <w:rsid w:val="00421A1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21A16"/>
    <w:rPr>
      <w:rFonts w:ascii="宋体" w:eastAsia="宋体" w:hAnsi="宋体" w:cs="宋体"/>
      <w:b/>
      <w:bCs/>
      <w:kern w:val="0"/>
      <w:sz w:val="36"/>
      <w:szCs w:val="36"/>
    </w:rPr>
  </w:style>
  <w:style w:type="paragraph" w:customStyle="1" w:styleId="msonormal0">
    <w:name w:val="msonormal"/>
    <w:basedOn w:val="a"/>
    <w:rsid w:val="00421A16"/>
    <w:pPr>
      <w:widowControl/>
      <w:spacing w:before="100" w:beforeAutospacing="1" w:after="100" w:afterAutospacing="1"/>
      <w:jc w:val="left"/>
    </w:pPr>
    <w:rPr>
      <w:rFonts w:ascii="宋体" w:eastAsia="宋体" w:hAnsi="宋体" w:cs="宋体"/>
      <w:kern w:val="0"/>
      <w:sz w:val="24"/>
      <w:szCs w:val="24"/>
    </w:rPr>
  </w:style>
  <w:style w:type="character" w:customStyle="1" w:styleId="richmediameta">
    <w:name w:val="rich_media_meta"/>
    <w:basedOn w:val="a0"/>
    <w:rsid w:val="00421A16"/>
  </w:style>
  <w:style w:type="character" w:customStyle="1" w:styleId="apple-converted-space">
    <w:name w:val="apple-converted-space"/>
    <w:basedOn w:val="a0"/>
    <w:rsid w:val="00421A16"/>
  </w:style>
  <w:style w:type="character" w:styleId="a3">
    <w:name w:val="Hyperlink"/>
    <w:basedOn w:val="a0"/>
    <w:uiPriority w:val="99"/>
    <w:semiHidden/>
    <w:unhideWhenUsed/>
    <w:rsid w:val="00421A16"/>
    <w:rPr>
      <w:color w:val="0000FF"/>
      <w:u w:val="single"/>
    </w:rPr>
  </w:style>
  <w:style w:type="character" w:styleId="a4">
    <w:name w:val="FollowedHyperlink"/>
    <w:basedOn w:val="a0"/>
    <w:uiPriority w:val="99"/>
    <w:semiHidden/>
    <w:unhideWhenUsed/>
    <w:rsid w:val="00421A16"/>
    <w:rPr>
      <w:color w:val="800080"/>
      <w:u w:val="single"/>
    </w:rPr>
  </w:style>
  <w:style w:type="character" w:styleId="a5">
    <w:name w:val="Emphasis"/>
    <w:basedOn w:val="a0"/>
    <w:uiPriority w:val="20"/>
    <w:qFormat/>
    <w:rsid w:val="00421A16"/>
    <w:rPr>
      <w:i/>
      <w:iCs/>
    </w:rPr>
  </w:style>
  <w:style w:type="paragraph" w:styleId="a6">
    <w:name w:val="Normal (Web)"/>
    <w:basedOn w:val="a"/>
    <w:uiPriority w:val="99"/>
    <w:semiHidden/>
    <w:unhideWhenUsed/>
    <w:rsid w:val="00421A1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21A16"/>
    <w:rPr>
      <w:b/>
      <w:bCs/>
    </w:rPr>
  </w:style>
  <w:style w:type="character" w:customStyle="1" w:styleId="mediatoolmeta">
    <w:name w:val="media_tool_meta"/>
    <w:basedOn w:val="a0"/>
    <w:rsid w:val="00421A16"/>
  </w:style>
  <w:style w:type="character" w:customStyle="1" w:styleId="likenum">
    <w:name w:val="like_num"/>
    <w:basedOn w:val="a0"/>
    <w:rsid w:val="0042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42577">
      <w:bodyDiv w:val="1"/>
      <w:marLeft w:val="0"/>
      <w:marRight w:val="0"/>
      <w:marTop w:val="0"/>
      <w:marBottom w:val="0"/>
      <w:divBdr>
        <w:top w:val="none" w:sz="0" w:space="0" w:color="auto"/>
        <w:left w:val="none" w:sz="0" w:space="0" w:color="auto"/>
        <w:bottom w:val="none" w:sz="0" w:space="0" w:color="auto"/>
        <w:right w:val="none" w:sz="0" w:space="0" w:color="auto"/>
      </w:divBdr>
      <w:divsChild>
        <w:div w:id="413673398">
          <w:marLeft w:val="0"/>
          <w:marRight w:val="0"/>
          <w:marTop w:val="0"/>
          <w:marBottom w:val="0"/>
          <w:divBdr>
            <w:top w:val="none" w:sz="0" w:space="0" w:color="auto"/>
            <w:left w:val="none" w:sz="0" w:space="0" w:color="auto"/>
            <w:bottom w:val="none" w:sz="0" w:space="0" w:color="auto"/>
            <w:right w:val="none" w:sz="0" w:space="0" w:color="auto"/>
          </w:divBdr>
          <w:divsChild>
            <w:div w:id="1746806320">
              <w:marLeft w:val="0"/>
              <w:marRight w:val="0"/>
              <w:marTop w:val="0"/>
              <w:marBottom w:val="0"/>
              <w:divBdr>
                <w:top w:val="none" w:sz="0" w:space="0" w:color="auto"/>
                <w:left w:val="none" w:sz="0" w:space="0" w:color="auto"/>
                <w:bottom w:val="none" w:sz="0" w:space="0" w:color="auto"/>
                <w:right w:val="none" w:sz="0" w:space="0" w:color="auto"/>
              </w:divBdr>
              <w:divsChild>
                <w:div w:id="1720662707">
                  <w:marLeft w:val="0"/>
                  <w:marRight w:val="0"/>
                  <w:marTop w:val="0"/>
                  <w:marBottom w:val="0"/>
                  <w:divBdr>
                    <w:top w:val="none" w:sz="0" w:space="0" w:color="auto"/>
                    <w:left w:val="none" w:sz="0" w:space="0" w:color="auto"/>
                    <w:bottom w:val="none" w:sz="0" w:space="0" w:color="auto"/>
                    <w:right w:val="none" w:sz="0" w:space="0" w:color="auto"/>
                  </w:divBdr>
                  <w:divsChild>
                    <w:div w:id="2100323758">
                      <w:marLeft w:val="0"/>
                      <w:marRight w:val="0"/>
                      <w:marTop w:val="0"/>
                      <w:marBottom w:val="330"/>
                      <w:divBdr>
                        <w:top w:val="none" w:sz="0" w:space="0" w:color="auto"/>
                        <w:left w:val="none" w:sz="0" w:space="0" w:color="auto"/>
                        <w:bottom w:val="none" w:sz="0" w:space="0" w:color="auto"/>
                        <w:right w:val="none" w:sz="0" w:space="0" w:color="auto"/>
                      </w:divBdr>
                    </w:div>
                  </w:divsChild>
                </w:div>
                <w:div w:id="213547743">
                  <w:marLeft w:val="0"/>
                  <w:marRight w:val="0"/>
                  <w:marTop w:val="0"/>
                  <w:marBottom w:val="0"/>
                  <w:divBdr>
                    <w:top w:val="none" w:sz="0" w:space="0" w:color="auto"/>
                    <w:left w:val="none" w:sz="0" w:space="0" w:color="auto"/>
                    <w:bottom w:val="none" w:sz="0" w:space="0" w:color="auto"/>
                    <w:right w:val="none" w:sz="0" w:space="0" w:color="auto"/>
                  </w:divBdr>
                  <w:divsChild>
                    <w:div w:id="194849348">
                      <w:marLeft w:val="0"/>
                      <w:marRight w:val="0"/>
                      <w:marTop w:val="0"/>
                      <w:marBottom w:val="0"/>
                      <w:divBdr>
                        <w:top w:val="none" w:sz="0" w:space="0" w:color="auto"/>
                        <w:left w:val="none" w:sz="0" w:space="0" w:color="auto"/>
                        <w:bottom w:val="none" w:sz="0" w:space="0" w:color="auto"/>
                        <w:right w:val="none" w:sz="0" w:space="0" w:color="auto"/>
                      </w:divBdr>
                      <w:divsChild>
                        <w:div w:id="569774605">
                          <w:marLeft w:val="0"/>
                          <w:marRight w:val="0"/>
                          <w:marTop w:val="0"/>
                          <w:marBottom w:val="0"/>
                          <w:divBdr>
                            <w:top w:val="none" w:sz="0" w:space="0" w:color="auto"/>
                            <w:left w:val="none" w:sz="0" w:space="0" w:color="auto"/>
                            <w:bottom w:val="none" w:sz="0" w:space="0" w:color="auto"/>
                            <w:right w:val="none" w:sz="0" w:space="0" w:color="auto"/>
                          </w:divBdr>
                          <w:divsChild>
                            <w:div w:id="188968739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354851">
          <w:marLeft w:val="0"/>
          <w:marRight w:val="0"/>
          <w:marTop w:val="0"/>
          <w:marBottom w:val="0"/>
          <w:divBdr>
            <w:top w:val="none" w:sz="0" w:space="0" w:color="auto"/>
            <w:left w:val="none" w:sz="0" w:space="0" w:color="auto"/>
            <w:bottom w:val="none" w:sz="0" w:space="0" w:color="auto"/>
            <w:right w:val="none" w:sz="0" w:space="0" w:color="auto"/>
          </w:divBdr>
          <w:divsChild>
            <w:div w:id="2022706488">
              <w:marLeft w:val="0"/>
              <w:marRight w:val="0"/>
              <w:marTop w:val="0"/>
              <w:marBottom w:val="0"/>
              <w:divBdr>
                <w:top w:val="none" w:sz="0" w:space="0" w:color="auto"/>
                <w:left w:val="none" w:sz="0" w:space="0" w:color="auto"/>
                <w:bottom w:val="none" w:sz="0" w:space="0" w:color="auto"/>
                <w:right w:val="none" w:sz="0" w:space="0" w:color="auto"/>
              </w:divBdr>
              <w:divsChild>
                <w:div w:id="1667245442">
                  <w:marLeft w:val="0"/>
                  <w:marRight w:val="0"/>
                  <w:marTop w:val="0"/>
                  <w:marBottom w:val="0"/>
                  <w:divBdr>
                    <w:top w:val="none" w:sz="0" w:space="0" w:color="auto"/>
                    <w:left w:val="none" w:sz="0" w:space="0" w:color="auto"/>
                    <w:bottom w:val="none" w:sz="0" w:space="0" w:color="auto"/>
                    <w:right w:val="none" w:sz="0" w:space="0" w:color="auto"/>
                  </w:divBdr>
                  <w:divsChild>
                    <w:div w:id="896934300">
                      <w:marLeft w:val="0"/>
                      <w:marRight w:val="0"/>
                      <w:marTop w:val="450"/>
                      <w:marBottom w:val="450"/>
                      <w:divBdr>
                        <w:top w:val="none" w:sz="0" w:space="0" w:color="auto"/>
                        <w:left w:val="none" w:sz="0" w:space="0" w:color="auto"/>
                        <w:bottom w:val="none" w:sz="0" w:space="0" w:color="auto"/>
                        <w:right w:val="none" w:sz="0" w:space="0" w:color="auto"/>
                      </w:divBdr>
                      <w:divsChild>
                        <w:div w:id="1913352748">
                          <w:marLeft w:val="0"/>
                          <w:marRight w:val="0"/>
                          <w:marTop w:val="0"/>
                          <w:marBottom w:val="0"/>
                          <w:divBdr>
                            <w:top w:val="none" w:sz="0" w:space="0" w:color="auto"/>
                            <w:left w:val="none" w:sz="0" w:space="0" w:color="auto"/>
                            <w:bottom w:val="none" w:sz="0" w:space="0" w:color="auto"/>
                            <w:right w:val="none" w:sz="0" w:space="0" w:color="auto"/>
                          </w:divBdr>
                          <w:divsChild>
                            <w:div w:id="8991409">
                              <w:marLeft w:val="0"/>
                              <w:marRight w:val="120"/>
                              <w:marTop w:val="60"/>
                              <w:marBottom w:val="0"/>
                              <w:divBdr>
                                <w:top w:val="none" w:sz="0" w:space="0" w:color="auto"/>
                                <w:left w:val="none" w:sz="0" w:space="0" w:color="auto"/>
                                <w:bottom w:val="none" w:sz="0" w:space="0" w:color="auto"/>
                                <w:right w:val="none" w:sz="0" w:space="0" w:color="auto"/>
                              </w:divBdr>
                            </w:div>
                            <w:div w:id="1462075287">
                              <w:marLeft w:val="0"/>
                              <w:marRight w:val="0"/>
                              <w:marTop w:val="0"/>
                              <w:marBottom w:val="0"/>
                              <w:divBdr>
                                <w:top w:val="none" w:sz="0" w:space="0" w:color="auto"/>
                                <w:left w:val="none" w:sz="0" w:space="0" w:color="auto"/>
                                <w:bottom w:val="none" w:sz="0" w:space="0" w:color="auto"/>
                                <w:right w:val="none" w:sz="0" w:space="0" w:color="auto"/>
                              </w:divBdr>
                              <w:divsChild>
                                <w:div w:id="128850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1831</Words>
  <Characters>10441</Characters>
  <Application>Microsoft Office Word</Application>
  <DocSecurity>0</DocSecurity>
  <Lines>87</Lines>
  <Paragraphs>24</Paragraphs>
  <ScaleCrop>false</ScaleCrop>
  <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cp:revision>
  <dcterms:created xsi:type="dcterms:W3CDTF">2020-03-26T03:22:00Z</dcterms:created>
  <dcterms:modified xsi:type="dcterms:W3CDTF">2020-03-26T03:24:00Z</dcterms:modified>
</cp:coreProperties>
</file>